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5CFE" w14:textId="3D087011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5A5259B8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05D8E">
        <w:rPr>
          <w:sz w:val="20"/>
          <w:szCs w:val="20"/>
        </w:rPr>
        <w:t>___________</w:t>
      </w:r>
      <w:r w:rsidR="00471822">
        <w:rPr>
          <w:sz w:val="20"/>
          <w:szCs w:val="20"/>
        </w:rPr>
        <w:t xml:space="preserve"> </w:t>
      </w:r>
      <w:r w:rsidR="00CD20EC" w:rsidRPr="0011746C">
        <w:rPr>
          <w:sz w:val="20"/>
          <w:szCs w:val="20"/>
        </w:rPr>
        <w:t xml:space="preserve">№ </w:t>
      </w:r>
      <w:r w:rsidR="00505D8E">
        <w:rPr>
          <w:sz w:val="20"/>
          <w:szCs w:val="20"/>
        </w:rPr>
        <w:t>__________</w:t>
      </w:r>
    </w:p>
    <w:p w14:paraId="39FBEC76" w14:textId="77777777" w:rsidR="00B0567D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</w:t>
      </w:r>
      <w:r w:rsidRPr="0054060E">
        <w:rPr>
          <w:sz w:val="20"/>
          <w:szCs w:val="20"/>
        </w:rPr>
        <w:t xml:space="preserve">Утверждена  </w:t>
      </w:r>
    </w:p>
    <w:p w14:paraId="7BDC7B0E" w14:textId="10AB3127" w:rsid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постановлением Администрации</w:t>
      </w:r>
    </w:p>
    <w:p w14:paraId="5D9EB968" w14:textId="5469B435" w:rsidR="0054060E" w:rsidRP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городского округа Домодедово</w:t>
      </w:r>
    </w:p>
    <w:p w14:paraId="5B02F264" w14:textId="14C98544" w:rsidR="0054060E" w:rsidRPr="0011746C" w:rsidRDefault="00505D8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31.10.2022 </w:t>
      </w:r>
      <w:r w:rsidR="005E21DB">
        <w:rPr>
          <w:sz w:val="20"/>
          <w:szCs w:val="20"/>
        </w:rPr>
        <w:t xml:space="preserve">№ </w:t>
      </w:r>
      <w:r>
        <w:rPr>
          <w:sz w:val="20"/>
          <w:szCs w:val="20"/>
        </w:rPr>
        <w:t>3302</w:t>
      </w:r>
    </w:p>
    <w:p w14:paraId="5B87667A" w14:textId="68314EF9" w:rsidR="00CD20EC" w:rsidRPr="00052BB8" w:rsidRDefault="00CD20EC" w:rsidP="00AD313C">
      <w:pPr>
        <w:spacing w:after="200" w:line="276" w:lineRule="auto"/>
        <w:rPr>
          <w:rFonts w:cs="Times New Roman"/>
          <w:b/>
          <w:i/>
          <w:szCs w:val="28"/>
        </w:rPr>
      </w:pPr>
    </w:p>
    <w:p w14:paraId="74734AFB" w14:textId="77777777" w:rsidR="00CD20EC" w:rsidRDefault="00CD20EC" w:rsidP="00F200B4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C10FBF9" w14:textId="77777777" w:rsidR="00AD313C" w:rsidRDefault="00D568EA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1. </w:t>
      </w:r>
      <w:r w:rsidR="00F44B07" w:rsidRPr="00F6235E">
        <w:rPr>
          <w:rFonts w:cs="Times New Roman"/>
          <w:b/>
          <w:szCs w:val="28"/>
        </w:rPr>
        <w:t xml:space="preserve">Паспорт </w:t>
      </w:r>
      <w:r w:rsidR="00744A9B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182224" w:rsidRPr="00182224">
        <w:rPr>
          <w:rFonts w:cs="Times New Roman"/>
          <w:b/>
          <w:szCs w:val="28"/>
        </w:rPr>
        <w:t xml:space="preserve">Домодедово </w:t>
      </w:r>
    </w:p>
    <w:p w14:paraId="31CC228D" w14:textId="529F3255" w:rsidR="00F11FD7" w:rsidRPr="00AD313C" w:rsidRDefault="0058329F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bCs/>
          <w:szCs w:val="28"/>
        </w:rPr>
        <w:t>«</w:t>
      </w:r>
      <w:r w:rsidR="00AD313C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Pr="00F6235E">
        <w:rPr>
          <w:rFonts w:cs="Times New Roman"/>
          <w:b/>
          <w:bCs/>
          <w:szCs w:val="28"/>
        </w:rPr>
        <w:t>»</w:t>
      </w:r>
    </w:p>
    <w:p w14:paraId="03AB89D6" w14:textId="77777777" w:rsidR="00D16835" w:rsidRPr="00F6235E" w:rsidRDefault="00D16835" w:rsidP="00D77788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6235E" w14:paraId="52734286" w14:textId="379924C2" w:rsidTr="00372853">
        <w:trPr>
          <w:jc w:val="center"/>
        </w:trPr>
        <w:tc>
          <w:tcPr>
            <w:tcW w:w="3452" w:type="dxa"/>
          </w:tcPr>
          <w:p w14:paraId="7F56525C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7FB06D8" w:rsidR="00AB7D29" w:rsidRPr="00F6235E" w:rsidRDefault="00AD313C" w:rsidP="007D7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r w:rsidR="007D7BC8">
              <w:rPr>
                <w:rFonts w:ascii="Times New Roman" w:hAnsi="Times New Roman" w:cs="Times New Roman"/>
                <w:sz w:val="24"/>
                <w:szCs w:val="24"/>
              </w:rPr>
              <w:t>Енбекова Л.В.</w:t>
            </w:r>
          </w:p>
        </w:tc>
      </w:tr>
      <w:tr w:rsidR="00AB7D29" w:rsidRPr="00F6235E" w14:paraId="5FD7AC97" w14:textId="42783444" w:rsidTr="00372853">
        <w:trPr>
          <w:jc w:val="center"/>
        </w:trPr>
        <w:tc>
          <w:tcPr>
            <w:tcW w:w="3452" w:type="dxa"/>
          </w:tcPr>
          <w:p w14:paraId="2ACBDD5B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544A3774" w:rsidR="00AB7D29" w:rsidRPr="00F6235E" w:rsidRDefault="00AD313C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B7D29" w:rsidRPr="00F6235E" w14:paraId="66C4F339" w14:textId="180C0451" w:rsidTr="00372853">
        <w:trPr>
          <w:trHeight w:val="59"/>
          <w:jc w:val="center"/>
        </w:trPr>
        <w:tc>
          <w:tcPr>
            <w:tcW w:w="3452" w:type="dxa"/>
          </w:tcPr>
          <w:p w14:paraId="7004FFFC" w14:textId="57EEF900" w:rsidR="00AB7D29" w:rsidRPr="00F6235E" w:rsidRDefault="001E481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B7D29"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A939472" w:rsidR="00AB7D29" w:rsidRPr="00F6235E" w:rsidRDefault="00AD79BE" w:rsidP="00AD3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AB7D29" w:rsidRPr="00F6235E" w14:paraId="75E48D5E" w14:textId="0C3215A8" w:rsidTr="00372853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63CC2121" w:rsidR="00AB7D29" w:rsidRPr="00F6235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4F53" w:rsidRPr="00F6235E" w14:paraId="0C1E098F" w14:textId="4F6C0498" w:rsidTr="00372853">
        <w:trPr>
          <w:trHeight w:val="46"/>
          <w:jc w:val="center"/>
        </w:trPr>
        <w:tc>
          <w:tcPr>
            <w:tcW w:w="3452" w:type="dxa"/>
          </w:tcPr>
          <w:p w14:paraId="5C103E1E" w14:textId="256E6C9B" w:rsidR="00374F53" w:rsidRPr="00F6235E" w:rsidRDefault="00625C93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D313C" w:rsidRPr="00AD313C">
              <w:rPr>
                <w:rFonts w:ascii="Times New Roman" w:hAnsi="Times New Roman" w:cs="Times New Roman"/>
                <w:sz w:val="24"/>
                <w:szCs w:val="24"/>
              </w:rPr>
              <w:t>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285" w:type="dxa"/>
            <w:gridSpan w:val="7"/>
          </w:tcPr>
          <w:p w14:paraId="7DF92B88" w14:textId="03894EFF" w:rsidR="00374F53" w:rsidRPr="00F6235E" w:rsidRDefault="00625C9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0632B" w:rsidRPr="00F6235E" w14:paraId="1201F42F" w14:textId="77777777" w:rsidTr="00372853">
        <w:trPr>
          <w:trHeight w:val="46"/>
          <w:jc w:val="center"/>
        </w:trPr>
        <w:tc>
          <w:tcPr>
            <w:tcW w:w="3452" w:type="dxa"/>
          </w:tcPr>
          <w:p w14:paraId="63AABDC4" w14:textId="73B16EC7" w:rsidR="0020632B" w:rsidRDefault="0020632B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«Обеспечение мероприятий по переселению граждан из аварийного жилищного фонда в Московской области,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таковым после 1 января 2017 года»</w:t>
            </w:r>
          </w:p>
        </w:tc>
        <w:tc>
          <w:tcPr>
            <w:tcW w:w="11285" w:type="dxa"/>
            <w:gridSpan w:val="7"/>
          </w:tcPr>
          <w:p w14:paraId="283EF321" w14:textId="7CC76BB1" w:rsidR="0020632B" w:rsidRPr="00625C93" w:rsidRDefault="002063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Домодедово</w:t>
            </w:r>
          </w:p>
        </w:tc>
      </w:tr>
      <w:tr w:rsidR="00374F53" w:rsidRPr="00F6235E" w14:paraId="11FE48EB" w14:textId="0289B362" w:rsidTr="00372853">
        <w:trPr>
          <w:trHeight w:val="43"/>
          <w:jc w:val="center"/>
        </w:trPr>
        <w:tc>
          <w:tcPr>
            <w:tcW w:w="3452" w:type="dxa"/>
          </w:tcPr>
          <w:p w14:paraId="74D077A9" w14:textId="77777777" w:rsidR="00374F53" w:rsidRPr="00F6235E" w:rsidRDefault="00374F53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2BE13E00" w:rsidR="00374F53" w:rsidRPr="00F6235E" w:rsidRDefault="0020632B" w:rsidP="00AD7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</w:t>
            </w:r>
            <w:r w:rsidR="00AD79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9BE" w:rsidRPr="00AD79BE">
              <w:rPr>
                <w:rFonts w:ascii="Times New Roman" w:hAnsi="Times New Roman" w:cs="Times New Roman"/>
                <w:sz w:val="24"/>
                <w:szCs w:val="24"/>
              </w:rPr>
              <w:t>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      </w:r>
            <w:proofErr w:type="gramEnd"/>
          </w:p>
        </w:tc>
      </w:tr>
      <w:tr w:rsidR="00374F53" w:rsidRPr="00F6235E" w14:paraId="3596DB28" w14:textId="0E96AD78" w:rsidTr="00372853">
        <w:trPr>
          <w:jc w:val="center"/>
        </w:trPr>
        <w:tc>
          <w:tcPr>
            <w:tcW w:w="3452" w:type="dxa"/>
          </w:tcPr>
          <w:p w14:paraId="5CD9DE67" w14:textId="77777777" w:rsidR="00374F53" w:rsidRPr="00F6235E" w:rsidRDefault="00374F53" w:rsidP="00374F53">
            <w:pPr>
              <w:rPr>
                <w:rFonts w:cs="Times New Roman"/>
                <w:sz w:val="24"/>
                <w:szCs w:val="24"/>
              </w:rPr>
            </w:pPr>
            <w:r w:rsidRPr="00F6235E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374F53" w:rsidRPr="00F6235E" w:rsidRDefault="00374F5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0A8738E0" w14:textId="0E4A2335" w:rsidR="00374F53" w:rsidRPr="00F6235E" w:rsidRDefault="00374F53" w:rsidP="0020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009D985C" w14:textId="1465D717" w:rsidR="00374F53" w:rsidRPr="00F6235E" w:rsidRDefault="00374F53" w:rsidP="0020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38EAB0A1" w14:textId="72C8B695" w:rsidR="00374F53" w:rsidRPr="00F6235E" w:rsidRDefault="00374F53" w:rsidP="0020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</w:tcPr>
          <w:p w14:paraId="1E86D49A" w14:textId="4B2891F9" w:rsidR="00374F53" w:rsidRPr="00F6235E" w:rsidRDefault="00374F53" w:rsidP="0020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5" w:type="dxa"/>
            <w:gridSpan w:val="2"/>
          </w:tcPr>
          <w:p w14:paraId="45898D2A" w14:textId="79DA450B" w:rsidR="00374F53" w:rsidRPr="00F6235E" w:rsidRDefault="00374F53" w:rsidP="0020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7C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104BC" w:rsidRPr="00F6235E" w14:paraId="6391E27C" w14:textId="48F9636B" w:rsidTr="00372853">
        <w:trPr>
          <w:jc w:val="center"/>
        </w:trPr>
        <w:tc>
          <w:tcPr>
            <w:tcW w:w="3452" w:type="dxa"/>
          </w:tcPr>
          <w:p w14:paraId="776264BF" w14:textId="77777777" w:rsidR="004104BC" w:rsidRPr="00F6235E" w:rsidRDefault="004104BC" w:rsidP="00410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14BFDDB7" w14:textId="2507D233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FA95F5E" w14:textId="5BFE28A7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FBC613B" w14:textId="40AB25E8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38EAE43C" w14:textId="72150B61" w:rsidR="004104BC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642966F" w14:textId="541CFAB4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2"/>
          </w:tcPr>
          <w:p w14:paraId="2267CD93" w14:textId="399AC74E" w:rsidR="004104BC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1F98" w:rsidRPr="00F6235E" w14:paraId="3F640C86" w14:textId="034641BE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871F98" w:rsidRPr="00F6235E" w:rsidRDefault="00871F98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03C82E8D" w:rsidR="00871F98" w:rsidRPr="00CA7655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299 267,908</w:t>
            </w:r>
          </w:p>
        </w:tc>
        <w:tc>
          <w:tcPr>
            <w:tcW w:w="1880" w:type="dxa"/>
          </w:tcPr>
          <w:p w14:paraId="69E2EE6B" w14:textId="0DA1C282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880" w:type="dxa"/>
          </w:tcPr>
          <w:p w14:paraId="41E17841" w14:textId="1B636D81" w:rsidR="00871F98" w:rsidRPr="00527A66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1880" w:type="dxa"/>
          </w:tcPr>
          <w:p w14:paraId="01CF3959" w14:textId="74959FD5" w:rsidR="00871F98" w:rsidRPr="00CA7655" w:rsidRDefault="00871F98" w:rsidP="00262C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80" w:type="dxa"/>
          </w:tcPr>
          <w:p w14:paraId="05D7B5BF" w14:textId="4464909F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241 345,95</w:t>
            </w:r>
          </w:p>
        </w:tc>
        <w:tc>
          <w:tcPr>
            <w:tcW w:w="1879" w:type="dxa"/>
          </w:tcPr>
          <w:p w14:paraId="3954D87C" w14:textId="4C0A9BDD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1F98" w:rsidRPr="00F6235E" w14:paraId="4B04D125" w14:textId="0701EB50" w:rsidTr="0013382E">
        <w:trPr>
          <w:gridAfter w:val="1"/>
          <w:wAfter w:w="6" w:type="dxa"/>
          <w:trHeight w:val="560"/>
          <w:jc w:val="center"/>
        </w:trPr>
        <w:tc>
          <w:tcPr>
            <w:tcW w:w="3452" w:type="dxa"/>
          </w:tcPr>
          <w:p w14:paraId="6D72E164" w14:textId="498B5DF3" w:rsidR="00871F98" w:rsidRPr="00F6235E" w:rsidRDefault="00871F98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</w:tcPr>
          <w:p w14:paraId="6B3DAE70" w14:textId="7DB5ED01" w:rsidR="00871F98" w:rsidRPr="00CA7655" w:rsidRDefault="00871F98" w:rsidP="00881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228 387,667</w:t>
            </w:r>
          </w:p>
        </w:tc>
        <w:tc>
          <w:tcPr>
            <w:tcW w:w="1880" w:type="dxa"/>
          </w:tcPr>
          <w:p w14:paraId="3859FB4B" w14:textId="3B37BA02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880" w:type="dxa"/>
          </w:tcPr>
          <w:p w14:paraId="6F0A48C8" w14:textId="4D2472E3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74 789,42</w:t>
            </w:r>
          </w:p>
        </w:tc>
        <w:tc>
          <w:tcPr>
            <w:tcW w:w="1880" w:type="dxa"/>
          </w:tcPr>
          <w:p w14:paraId="78970701" w14:textId="7AA669CD" w:rsidR="00871F98" w:rsidRPr="00CA7655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80" w:type="dxa"/>
          </w:tcPr>
          <w:p w14:paraId="54F4B65C" w14:textId="77E7979C" w:rsidR="00871F98" w:rsidRPr="00F6235E" w:rsidRDefault="00871F98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130 527, 62</w:t>
            </w:r>
          </w:p>
        </w:tc>
        <w:tc>
          <w:tcPr>
            <w:tcW w:w="1879" w:type="dxa"/>
          </w:tcPr>
          <w:p w14:paraId="6FAD1382" w14:textId="24AB40EC" w:rsidR="00871F98" w:rsidRPr="00F6235E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4F22" w:rsidRPr="00F6235E" w14:paraId="7E72E899" w14:textId="5DD24BF3" w:rsidTr="00372853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364F22" w:rsidRPr="00F6235E" w:rsidRDefault="00364F22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118B724E" w14:textId="165228FE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DACC4E6" w14:textId="44CE80E3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580A659F" w14:textId="55A9DC04" w:rsidR="00364F22" w:rsidRPr="00F6235E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21E97C33" w14:textId="0A7F03EE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</w:tcPr>
          <w:p w14:paraId="154E7889" w14:textId="483F0DA1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</w:tcPr>
          <w:p w14:paraId="67B88E81" w14:textId="296064DA" w:rsidR="00364F22" w:rsidRPr="00F6235E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1F98" w:rsidRPr="00F6235E" w14:paraId="3E7E590C" w14:textId="2E3FD3EA" w:rsidTr="002E3E25">
        <w:trPr>
          <w:gridAfter w:val="1"/>
          <w:wAfter w:w="6" w:type="dxa"/>
          <w:trHeight w:val="352"/>
          <w:jc w:val="center"/>
        </w:trPr>
        <w:tc>
          <w:tcPr>
            <w:tcW w:w="3452" w:type="dxa"/>
          </w:tcPr>
          <w:p w14:paraId="195224B4" w14:textId="1CBAF48F" w:rsidR="00871F98" w:rsidRPr="00F6235E" w:rsidRDefault="00871F98" w:rsidP="00374F5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7F56CF40" w14:textId="0EC56D5D" w:rsidR="00871F98" w:rsidRPr="00CA7655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527 655,575</w:t>
            </w:r>
          </w:p>
        </w:tc>
        <w:tc>
          <w:tcPr>
            <w:tcW w:w="1880" w:type="dxa"/>
          </w:tcPr>
          <w:p w14:paraId="4059BD7D" w14:textId="142FB680" w:rsidR="00871F98" w:rsidRPr="00D46D26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880" w:type="dxa"/>
          </w:tcPr>
          <w:p w14:paraId="4DC74C56" w14:textId="0E1DAA34" w:rsidR="00871F98" w:rsidRPr="00D46D26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109 390,595</w:t>
            </w:r>
          </w:p>
        </w:tc>
        <w:tc>
          <w:tcPr>
            <w:tcW w:w="1880" w:type="dxa"/>
          </w:tcPr>
          <w:p w14:paraId="71C8569B" w14:textId="4D8EAD83" w:rsidR="00871F98" w:rsidRPr="00CA7655" w:rsidRDefault="00871F98" w:rsidP="00FD6B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80" w:type="dxa"/>
          </w:tcPr>
          <w:p w14:paraId="2DAF7092" w14:textId="14472484" w:rsidR="00871F98" w:rsidRPr="00D46D26" w:rsidRDefault="00871F98" w:rsidP="00DA3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371 873, 57</w:t>
            </w:r>
          </w:p>
        </w:tc>
        <w:tc>
          <w:tcPr>
            <w:tcW w:w="1879" w:type="dxa"/>
          </w:tcPr>
          <w:p w14:paraId="61B184CF" w14:textId="19781426" w:rsidR="00871F98" w:rsidRPr="00D46D26" w:rsidRDefault="00871F98" w:rsidP="004104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52CB1D16" w14:textId="77777777" w:rsidR="00F11FD7" w:rsidRPr="00F6235E" w:rsidRDefault="00F11FD7">
      <w:pPr>
        <w:spacing w:after="200"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</w:p>
    <w:p w14:paraId="1AD42B48" w14:textId="61F17B2A" w:rsidR="00744A9B" w:rsidRPr="00762F0B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73C95">
        <w:rPr>
          <w:rFonts w:cs="Times New Roman"/>
          <w:b/>
          <w:sz w:val="24"/>
          <w:szCs w:val="24"/>
        </w:rPr>
        <w:lastRenderedPageBreak/>
        <w:t>2</w:t>
      </w:r>
      <w:r w:rsidRPr="00762F0B">
        <w:rPr>
          <w:rFonts w:cs="Times New Roman"/>
          <w:b/>
          <w:sz w:val="24"/>
          <w:szCs w:val="24"/>
        </w:rPr>
        <w:t xml:space="preserve">. </w:t>
      </w:r>
      <w:r w:rsidR="00EB0041" w:rsidRPr="00762F0B">
        <w:rPr>
          <w:rFonts w:cs="Times New Roman"/>
          <w:b/>
          <w:sz w:val="24"/>
          <w:szCs w:val="24"/>
        </w:rPr>
        <w:t xml:space="preserve">Краткая </w:t>
      </w:r>
      <w:r w:rsidR="008C19E9" w:rsidRPr="00762F0B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762F0B">
        <w:rPr>
          <w:rFonts w:cs="Times New Roman"/>
          <w:b/>
          <w:sz w:val="24"/>
          <w:szCs w:val="24"/>
        </w:rPr>
        <w:t>муниципальной программы</w:t>
      </w:r>
      <w:r w:rsidR="00F11FD7" w:rsidRPr="00762F0B">
        <w:rPr>
          <w:rFonts w:cs="Times New Roman"/>
          <w:b/>
          <w:sz w:val="24"/>
          <w:szCs w:val="24"/>
        </w:rPr>
        <w:t xml:space="preserve">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010BCC" w:rsidRPr="00762F0B">
        <w:rPr>
          <w:rFonts w:cs="Times New Roman"/>
          <w:b/>
          <w:sz w:val="24"/>
          <w:szCs w:val="24"/>
        </w:rPr>
        <w:t xml:space="preserve">Домодедово </w:t>
      </w:r>
      <w:r w:rsidR="00F11FD7" w:rsidRPr="00762F0B">
        <w:rPr>
          <w:rFonts w:cs="Times New Roman"/>
          <w:b/>
          <w:sz w:val="24"/>
          <w:szCs w:val="24"/>
        </w:rPr>
        <w:t>«</w:t>
      </w:r>
      <w:r w:rsidR="002C70BE" w:rsidRPr="00762F0B">
        <w:rPr>
          <w:rFonts w:cs="Times New Roman"/>
          <w:b/>
          <w:sz w:val="24"/>
          <w:szCs w:val="24"/>
        </w:rPr>
        <w:t>Переселение граждан из аварийного жилищного фонда</w:t>
      </w:r>
      <w:r w:rsidR="00F11FD7" w:rsidRPr="00762F0B">
        <w:rPr>
          <w:rFonts w:cs="Times New Roman"/>
          <w:b/>
          <w:sz w:val="24"/>
          <w:szCs w:val="24"/>
        </w:rPr>
        <w:t>»,</w:t>
      </w:r>
      <w:r w:rsidR="00910DDA" w:rsidRPr="00762F0B">
        <w:rPr>
          <w:rFonts w:cs="Times New Roman"/>
          <w:b/>
          <w:sz w:val="24"/>
          <w:szCs w:val="24"/>
        </w:rPr>
        <w:t xml:space="preserve"> </w:t>
      </w:r>
      <w:r w:rsidR="00F11FD7" w:rsidRPr="00762F0B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  <w:r w:rsidR="00A91FB8" w:rsidRPr="00762F0B">
        <w:rPr>
          <w:rFonts w:cs="Times New Roman"/>
          <w:b/>
          <w:sz w:val="24"/>
          <w:szCs w:val="24"/>
        </w:rPr>
        <w:t xml:space="preserve"> муниципальной программы</w:t>
      </w:r>
    </w:p>
    <w:p w14:paraId="0D24EDB7" w14:textId="77777777" w:rsidR="00D77788" w:rsidRPr="00762F0B" w:rsidRDefault="00D77788" w:rsidP="00D706C7">
      <w:pPr>
        <w:jc w:val="center"/>
        <w:rPr>
          <w:rFonts w:cs="Times New Roman"/>
          <w:b/>
          <w:sz w:val="24"/>
          <w:szCs w:val="24"/>
        </w:rPr>
      </w:pPr>
    </w:p>
    <w:p w14:paraId="10CF6C93" w14:textId="09D1E55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</w:t>
      </w:r>
    </w:p>
    <w:p w14:paraId="5458AFEB" w14:textId="77777777" w:rsidR="001842A6" w:rsidRPr="00762F0B" w:rsidRDefault="001842A6" w:rsidP="003D384A">
      <w:pPr>
        <w:pStyle w:val="af"/>
        <w:ind w:firstLine="708"/>
        <w:rPr>
          <w:sz w:val="24"/>
          <w:szCs w:val="24"/>
        </w:rPr>
      </w:pPr>
    </w:p>
    <w:p w14:paraId="78484AD9" w14:textId="51B521B3" w:rsidR="00D77788" w:rsidRPr="00762F0B" w:rsidRDefault="00141715" w:rsidP="001842A6">
      <w:pPr>
        <w:pStyle w:val="af"/>
        <w:rPr>
          <w:sz w:val="24"/>
          <w:szCs w:val="24"/>
        </w:rPr>
      </w:pPr>
      <w:proofErr w:type="gramStart"/>
      <w:r w:rsidRPr="00762F0B">
        <w:rPr>
          <w:sz w:val="24"/>
          <w:szCs w:val="24"/>
        </w:rPr>
        <w:t>Сведения о многоквартирных домах, которые признаны в установленном порядке в период с 1 января 2017 года до 1 января 2022 года аварийными и подлежащими сносу или реконструкции в связи с физическим износом в процессе их эксплуатации</w:t>
      </w:r>
      <w:r w:rsidR="001842A6" w:rsidRPr="00762F0B">
        <w:rPr>
          <w:sz w:val="24"/>
          <w:szCs w:val="24"/>
        </w:rPr>
        <w:t xml:space="preserve"> и включенных в государственную программу Московской области «Переселение граждан из аварийного жилищного фонда в Московской области на 2019-2025 годы»</w:t>
      </w:r>
      <w:r w:rsidRPr="00762F0B">
        <w:rPr>
          <w:sz w:val="24"/>
          <w:szCs w:val="24"/>
        </w:rPr>
        <w:t>:</w:t>
      </w:r>
      <w:proofErr w:type="gramEnd"/>
    </w:p>
    <w:p w14:paraId="5121FCE4" w14:textId="77777777" w:rsidR="00141715" w:rsidRPr="00762F0B" w:rsidRDefault="00141715" w:rsidP="002C70BE">
      <w:pPr>
        <w:pStyle w:val="af"/>
        <w:rPr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678"/>
      </w:tblGrid>
      <w:tr w:rsidR="00141715" w:rsidRPr="00762F0B" w14:paraId="43BE67F2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1F41" w14:textId="518C1CAA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 xml:space="preserve">Адрес многоквартирных аварийных жилых домов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E82A" w14:textId="4A33E231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>Расселяемая площадь жилых помещений,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6E26" w14:textId="7E1C686D" w:rsidR="00141715" w:rsidRPr="00762F0B" w:rsidRDefault="00141715" w:rsidP="0014171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Число жителей, планируемых к переселению</w:t>
            </w:r>
          </w:p>
        </w:tc>
      </w:tr>
      <w:tr w:rsidR="00141715" w:rsidRPr="00762F0B" w14:paraId="32AAB995" w14:textId="77777777" w:rsidTr="0014171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74F8" w14:textId="40858806" w:rsidR="00141715" w:rsidRPr="00762F0B" w:rsidRDefault="00141715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 xml:space="preserve">г. Домодедово, </w:t>
            </w:r>
            <w:proofErr w:type="spellStart"/>
            <w:r w:rsidRPr="00762F0B">
              <w:rPr>
                <w:color w:val="000000"/>
                <w:sz w:val="22"/>
              </w:rPr>
              <w:t>мкр</w:t>
            </w:r>
            <w:proofErr w:type="spellEnd"/>
            <w:r w:rsidRPr="00762F0B">
              <w:rPr>
                <w:color w:val="000000"/>
                <w:sz w:val="22"/>
              </w:rPr>
              <w:t>. Барыбино, ул. Вокзальная 2-я, д. 5, лит.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47ED" w14:textId="62711CC3" w:rsidR="00141715" w:rsidRPr="00762F0B" w:rsidRDefault="00141715" w:rsidP="00DE391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246,8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366D" w14:textId="4C5E3809" w:rsidR="00141715" w:rsidRPr="00762F0B" w:rsidRDefault="00141715" w:rsidP="007B5ED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1</w:t>
            </w:r>
            <w:r w:rsidR="007B5ED9">
              <w:rPr>
                <w:color w:val="000000"/>
                <w:sz w:val="22"/>
              </w:rPr>
              <w:t>1</w:t>
            </w:r>
          </w:p>
        </w:tc>
      </w:tr>
      <w:tr w:rsidR="00141715" w:rsidRPr="00762F0B" w14:paraId="332B37EB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23A2" w14:textId="598DF275" w:rsidR="00141715" w:rsidRPr="00762F0B" w:rsidRDefault="007D7BC8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г. Домодедово, с. Лобаново, ул. Знаменская,</w:t>
            </w:r>
            <w:r w:rsidR="00141715" w:rsidRPr="00762F0B">
              <w:rPr>
                <w:color w:val="000000"/>
                <w:sz w:val="22"/>
              </w:rPr>
              <w:t xml:space="preserve"> д.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EEFD" w14:textId="358FA18C" w:rsidR="00141715" w:rsidRPr="00762F0B" w:rsidRDefault="00141715" w:rsidP="00DE3911">
            <w:pPr>
              <w:tabs>
                <w:tab w:val="left" w:pos="349"/>
                <w:tab w:val="center" w:pos="216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438,4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6AC2" w14:textId="2CC2A3EF" w:rsidR="00141715" w:rsidRPr="00762F0B" w:rsidRDefault="007B5ED9" w:rsidP="0014171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DE3911" w:rsidRPr="00762F0B" w14:paraId="4CAAAE17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AE9F" w14:textId="26378355" w:rsidR="00DE3911" w:rsidRDefault="00DE3911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Белые Столбы, ул. Кирова, д.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F069" w14:textId="192736BF" w:rsidR="00DE3911" w:rsidRPr="00762F0B" w:rsidRDefault="00DE3911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488,3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E680" w14:textId="17F8877B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DE3911" w:rsidRPr="00762F0B" w14:paraId="240FAB29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B63F" w14:textId="1F18461D" w:rsidR="00DE3911" w:rsidRDefault="00DE3911" w:rsidP="002820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10</w:t>
            </w:r>
            <w:r w:rsidR="0028201C">
              <w:rPr>
                <w:color w:val="000000"/>
                <w:sz w:val="22"/>
              </w:rPr>
              <w:t>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8C04" w14:textId="64BA0C6E" w:rsidR="00DE3911" w:rsidRPr="00762F0B" w:rsidRDefault="00DE3911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601,7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5C7C" w14:textId="5B8B5DEB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</w:tr>
      <w:tr w:rsidR="00DE3911" w:rsidRPr="00762F0B" w14:paraId="56EA6056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281F" w14:textId="1A74A612" w:rsidR="00DE3911" w:rsidRDefault="00DE3911" w:rsidP="002820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4</w:t>
            </w:r>
            <w:r w:rsidR="0028201C">
              <w:rPr>
                <w:color w:val="000000"/>
                <w:sz w:val="22"/>
              </w:rPr>
              <w:t>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ED07" w14:textId="03A32363" w:rsidR="00DE3911" w:rsidRDefault="00DE3911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EF1F" w14:textId="52DE708D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</w:tr>
      <w:tr w:rsidR="00DE3911" w:rsidRPr="00762F0B" w14:paraId="5DDFB152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B5EC" w14:textId="2F2DEB00" w:rsidR="00DE3911" w:rsidRDefault="00DE3911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 xml:space="preserve">. Барыбино, ул. 2-я Вокзальная, </w:t>
            </w:r>
            <w:r w:rsidR="0028201C">
              <w:rPr>
                <w:color w:val="000000"/>
                <w:sz w:val="22"/>
              </w:rPr>
              <w:t>д. 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F9EC" w14:textId="4B82A300" w:rsidR="00DE3911" w:rsidRDefault="0028201C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AEC0" w14:textId="440A314F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</w:tr>
      <w:tr w:rsidR="00DE3911" w:rsidRPr="00762F0B" w14:paraId="7EA3FB3F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89" w14:textId="1C4BAA00" w:rsidR="00DE3911" w:rsidRDefault="0028201C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д. </w:t>
            </w:r>
            <w:proofErr w:type="spellStart"/>
            <w:r>
              <w:rPr>
                <w:color w:val="000000"/>
                <w:sz w:val="22"/>
              </w:rPr>
              <w:t>Чурилково</w:t>
            </w:r>
            <w:proofErr w:type="spellEnd"/>
            <w:r>
              <w:rPr>
                <w:color w:val="000000"/>
                <w:sz w:val="22"/>
              </w:rPr>
              <w:t>, д. 7Б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33CA" w14:textId="60F7692C" w:rsidR="00DE3911" w:rsidRDefault="0028201C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333,1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AEFD" w14:textId="7756E46A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</w:t>
            </w:r>
          </w:p>
        </w:tc>
      </w:tr>
      <w:tr w:rsidR="00DE3911" w:rsidRPr="00762F0B" w14:paraId="0E1ECAC9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27C6" w14:textId="2551DE3A" w:rsidR="00DE3911" w:rsidRDefault="0028201C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16А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CD64" w14:textId="47586AD3" w:rsidR="00DE3911" w:rsidRDefault="0028201C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454,7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55D7" w14:textId="536CA3C8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</w:tr>
      <w:tr w:rsidR="00DE3911" w:rsidRPr="00762F0B" w14:paraId="41D5167D" w14:textId="77777777" w:rsidTr="0014171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44E7" w14:textId="3F12E197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Центральный</w:t>
            </w:r>
            <w:r w:rsidR="0028201C">
              <w:rPr>
                <w:color w:val="000000"/>
                <w:sz w:val="22"/>
              </w:rPr>
              <w:t>, ул. Корнеева, д. 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417C" w14:textId="32CEF821" w:rsidR="00DE3911" w:rsidRDefault="0028201C" w:rsidP="00DE3911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1DA4" w14:textId="6E87157F" w:rsidR="00DE3911" w:rsidRDefault="00B2531F" w:rsidP="0014171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</w:tr>
    </w:tbl>
    <w:p w14:paraId="75070788" w14:textId="77777777" w:rsidR="00D77788" w:rsidRPr="00762F0B" w:rsidRDefault="00D77788" w:rsidP="00D77788">
      <w:pPr>
        <w:pStyle w:val="af"/>
        <w:ind w:firstLine="708"/>
        <w:rPr>
          <w:sz w:val="24"/>
          <w:szCs w:val="24"/>
        </w:rPr>
      </w:pPr>
    </w:p>
    <w:p w14:paraId="3C2B1DFA" w14:textId="3F0F6F9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proofErr w:type="gramStart"/>
      <w:r w:rsidRPr="00762F0B">
        <w:rPr>
          <w:sz w:val="24"/>
          <w:szCs w:val="24"/>
        </w:rPr>
        <w:t>Реализация муниципальной программы городского округа Домодедово  «Переселение граждан из аварийного жилищного фонда» направлена на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</w:r>
      <w:proofErr w:type="gramEnd"/>
    </w:p>
    <w:p w14:paraId="228D7358" w14:textId="5D29C820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 xml:space="preserve">         Целью программы является ликвидация жилищного фонда, признанного аварийным и подлежащим сносу или реконструкции в связи с физическим износом в процессе эксплуатации.</w:t>
      </w:r>
    </w:p>
    <w:p w14:paraId="56B0D704" w14:textId="05735CCD" w:rsidR="00010BCC" w:rsidRPr="00762F0B" w:rsidRDefault="00D77788" w:rsidP="00D706C7">
      <w:pPr>
        <w:pStyle w:val="af"/>
        <w:ind w:firstLine="708"/>
        <w:rPr>
          <w:sz w:val="24"/>
          <w:szCs w:val="24"/>
        </w:rPr>
      </w:pPr>
      <w:proofErr w:type="gramStart"/>
      <w:r w:rsidRPr="00762F0B">
        <w:rPr>
          <w:sz w:val="24"/>
          <w:szCs w:val="24"/>
        </w:rPr>
        <w:lastRenderedPageBreak/>
        <w:t>Данный аварийный фонд подле</w:t>
      </w:r>
      <w:r w:rsidR="004D7A37" w:rsidRPr="00762F0B">
        <w:rPr>
          <w:sz w:val="24"/>
          <w:szCs w:val="24"/>
        </w:rPr>
        <w:t>жит расселению в жилые помещения</w:t>
      </w:r>
      <w:r w:rsidRPr="00762F0B">
        <w:rPr>
          <w:sz w:val="24"/>
          <w:szCs w:val="24"/>
        </w:rPr>
        <w:t>, переданные в муниципальную собственность городского округа Домодедово от строительных организаций в рамках реализации инвестиционных контрактов и соглашений на территории городского округа Домодедово, или за счет средств бюджета городского округа Домодедово.</w:t>
      </w:r>
      <w:proofErr w:type="gramEnd"/>
    </w:p>
    <w:p w14:paraId="3BCD4BC6" w14:textId="32B4B395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Основные проблемы, которые могут возникнуть при реализации Программы:</w:t>
      </w:r>
    </w:p>
    <w:p w14:paraId="42A48E58" w14:textId="4732AFE8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невыполнение целевых значений показателей результативности Программы к 202</w:t>
      </w:r>
      <w:r w:rsidR="00871F98">
        <w:rPr>
          <w:sz w:val="24"/>
          <w:szCs w:val="24"/>
        </w:rPr>
        <w:t xml:space="preserve">8 </w:t>
      </w:r>
      <w:r w:rsidRPr="00762F0B">
        <w:rPr>
          <w:sz w:val="24"/>
          <w:szCs w:val="24"/>
        </w:rPr>
        <w:t>году;</w:t>
      </w:r>
    </w:p>
    <w:p w14:paraId="10827696" w14:textId="4E57915C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снижение объемов финансирования мероприятий Программы вследствие изменения прогнозируемых объемов доходов   бюджета либо неполное предоставление средств из запланированных источников в</w:t>
      </w:r>
      <w:r w:rsidR="00401D72" w:rsidRPr="00762F0B">
        <w:rPr>
          <w:sz w:val="24"/>
          <w:szCs w:val="24"/>
        </w:rPr>
        <w:t xml:space="preserve"> соответствующих </w:t>
      </w:r>
      <w:proofErr w:type="gramStart"/>
      <w:r w:rsidR="00401D72" w:rsidRPr="00762F0B">
        <w:rPr>
          <w:sz w:val="24"/>
          <w:szCs w:val="24"/>
        </w:rPr>
        <w:t>подпрограммах</w:t>
      </w:r>
      <w:proofErr w:type="gramEnd"/>
      <w:r w:rsidR="00401D72" w:rsidRPr="00762F0B">
        <w:rPr>
          <w:sz w:val="24"/>
          <w:szCs w:val="24"/>
        </w:rPr>
        <w:t>.</w:t>
      </w:r>
    </w:p>
    <w:p w14:paraId="7593326D" w14:textId="5A775C5F" w:rsidR="00F11FD7" w:rsidRPr="00762F0B" w:rsidRDefault="00B34A70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2F0B">
        <w:rPr>
          <w:rFonts w:cs="Times New Roman"/>
          <w:bCs/>
          <w:sz w:val="24"/>
          <w:szCs w:val="24"/>
        </w:rPr>
        <w:t xml:space="preserve">    </w:t>
      </w:r>
    </w:p>
    <w:p w14:paraId="55502E6A" w14:textId="2293A57E" w:rsidR="00865958" w:rsidRPr="00762F0B" w:rsidRDefault="00D568EA" w:rsidP="00D706C7">
      <w:pPr>
        <w:spacing w:after="200"/>
        <w:jc w:val="center"/>
        <w:rPr>
          <w:rFonts w:cs="Times New Roman"/>
          <w:b/>
          <w:sz w:val="24"/>
          <w:szCs w:val="24"/>
          <w:u w:val="single"/>
        </w:rPr>
      </w:pPr>
      <w:r w:rsidRPr="00762F0B">
        <w:rPr>
          <w:rFonts w:cs="Times New Roman"/>
          <w:b/>
          <w:sz w:val="24"/>
          <w:szCs w:val="24"/>
        </w:rPr>
        <w:t xml:space="preserve">3. </w:t>
      </w:r>
      <w:r w:rsidR="00940B8B" w:rsidRPr="00762F0B">
        <w:rPr>
          <w:rFonts w:cs="Times New Roman"/>
          <w:b/>
          <w:sz w:val="24"/>
          <w:szCs w:val="24"/>
        </w:rPr>
        <w:t xml:space="preserve">Инерционный прогноз </w:t>
      </w:r>
      <w:proofErr w:type="gramStart"/>
      <w:r w:rsidR="00940B8B" w:rsidRPr="00762F0B">
        <w:rPr>
          <w:rFonts w:cs="Times New Roman"/>
          <w:b/>
          <w:sz w:val="24"/>
          <w:szCs w:val="24"/>
        </w:rPr>
        <w:t>развити</w:t>
      </w:r>
      <w:r w:rsidR="00F11FD7" w:rsidRPr="00762F0B">
        <w:rPr>
          <w:rFonts w:cs="Times New Roman"/>
          <w:b/>
          <w:sz w:val="24"/>
          <w:szCs w:val="24"/>
        </w:rPr>
        <w:t>я</w:t>
      </w:r>
      <w:r w:rsidR="00940B8B" w:rsidRPr="00762F0B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762F0B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762F0B">
        <w:rPr>
          <w:rFonts w:cs="Times New Roman"/>
          <w:b/>
          <w:sz w:val="24"/>
          <w:szCs w:val="24"/>
        </w:rPr>
        <w:t>городского округа</w:t>
      </w:r>
      <w:proofErr w:type="gramEnd"/>
      <w:r w:rsidR="00910DDA" w:rsidRPr="00762F0B">
        <w:rPr>
          <w:rFonts w:cs="Times New Roman"/>
          <w:b/>
          <w:sz w:val="24"/>
          <w:szCs w:val="24"/>
        </w:rPr>
        <w:t xml:space="preserve"> </w:t>
      </w:r>
      <w:r w:rsidR="00135CBE" w:rsidRPr="00762F0B">
        <w:rPr>
          <w:rFonts w:cs="Times New Roman"/>
          <w:b/>
          <w:sz w:val="24"/>
          <w:szCs w:val="24"/>
        </w:rPr>
        <w:t xml:space="preserve">Домодедово  </w:t>
      </w:r>
      <w:r w:rsidR="00B94981" w:rsidRPr="00762F0B">
        <w:rPr>
          <w:rFonts w:cs="Times New Roman"/>
          <w:b/>
          <w:sz w:val="24"/>
          <w:szCs w:val="24"/>
        </w:rPr>
        <w:t>«</w:t>
      </w:r>
      <w:r w:rsidR="00D77788" w:rsidRPr="00762F0B">
        <w:rPr>
          <w:rFonts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B94981" w:rsidRPr="00762F0B">
        <w:rPr>
          <w:rFonts w:cs="Times New Roman"/>
          <w:b/>
          <w:sz w:val="24"/>
          <w:szCs w:val="24"/>
        </w:rPr>
        <w:t>»</w:t>
      </w:r>
      <w:r w:rsidR="00F11FD7" w:rsidRPr="00762F0B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</w:t>
      </w:r>
      <w:r w:rsidR="00865958" w:rsidRPr="00762F0B">
        <w:rPr>
          <w:rFonts w:cs="Times New Roman"/>
          <w:b/>
          <w:sz w:val="24"/>
          <w:szCs w:val="24"/>
        </w:rPr>
        <w:t xml:space="preserve"> проблем в указанной сфер</w:t>
      </w:r>
      <w:r w:rsidR="009106C1" w:rsidRPr="00762F0B">
        <w:rPr>
          <w:rFonts w:cs="Times New Roman"/>
          <w:b/>
          <w:sz w:val="24"/>
          <w:szCs w:val="24"/>
        </w:rPr>
        <w:t>е</w:t>
      </w:r>
    </w:p>
    <w:p w14:paraId="3ED6CD79" w14:textId="653FEC36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 xml:space="preserve">Концепция решения проблем в сфере переселение граждан из аварийного жилищного фонда </w:t>
      </w:r>
      <w:proofErr w:type="gramStart"/>
      <w:r w:rsidRPr="00762F0B">
        <w:rPr>
          <w:rFonts w:cs="Times New Roman"/>
          <w:sz w:val="24"/>
          <w:szCs w:val="24"/>
        </w:rPr>
        <w:t>основывается на программно-целевом методе и состоит</w:t>
      </w:r>
      <w:proofErr w:type="gramEnd"/>
      <w:r w:rsidRPr="00762F0B">
        <w:rPr>
          <w:rFonts w:cs="Times New Roman"/>
          <w:sz w:val="24"/>
          <w:szCs w:val="24"/>
        </w:rPr>
        <w:t xml:space="preserve"> в реализации в период с 202</w:t>
      </w:r>
      <w:r w:rsidR="00871F98">
        <w:rPr>
          <w:rFonts w:cs="Times New Roman"/>
          <w:sz w:val="24"/>
          <w:szCs w:val="24"/>
        </w:rPr>
        <w:t>4</w:t>
      </w:r>
      <w:r w:rsidRPr="00762F0B">
        <w:rPr>
          <w:rFonts w:cs="Times New Roman"/>
          <w:sz w:val="24"/>
          <w:szCs w:val="24"/>
        </w:rPr>
        <w:t xml:space="preserve"> по 202</w:t>
      </w:r>
      <w:r w:rsidR="00871F98">
        <w:rPr>
          <w:rFonts w:cs="Times New Roman"/>
          <w:sz w:val="24"/>
          <w:szCs w:val="24"/>
        </w:rPr>
        <w:t>8</w:t>
      </w:r>
      <w:r w:rsidRPr="00762F0B">
        <w:rPr>
          <w:rFonts w:cs="Times New Roman"/>
          <w:sz w:val="24"/>
          <w:szCs w:val="24"/>
        </w:rPr>
        <w:t xml:space="preserve"> год муниципальной программы городского округа Домодедово «Переселение граждан из аварийного жилищного фонда».</w:t>
      </w:r>
    </w:p>
    <w:p w14:paraId="5F1F78EC" w14:textId="53E61C6A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 xml:space="preserve">Реализация данной муниципальной программы позволит </w:t>
      </w:r>
      <w:r w:rsidR="003160EC" w:rsidRPr="00762F0B">
        <w:rPr>
          <w:rFonts w:cs="Times New Roman"/>
          <w:sz w:val="24"/>
          <w:szCs w:val="24"/>
        </w:rPr>
        <w:t>к 202</w:t>
      </w:r>
      <w:r w:rsidR="00871F98">
        <w:rPr>
          <w:rFonts w:cs="Times New Roman"/>
          <w:sz w:val="24"/>
          <w:szCs w:val="24"/>
        </w:rPr>
        <w:t>8</w:t>
      </w:r>
      <w:r w:rsidR="003160EC" w:rsidRPr="00762F0B">
        <w:rPr>
          <w:rFonts w:cs="Times New Roman"/>
          <w:sz w:val="24"/>
          <w:szCs w:val="24"/>
        </w:rPr>
        <w:t xml:space="preserve"> году достигнуть следующих результатов:</w:t>
      </w:r>
    </w:p>
    <w:p w14:paraId="0DD096D2" w14:textId="2EC50F29" w:rsidR="003160EC" w:rsidRPr="00762F0B" w:rsidRDefault="003160EC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- Количество квадратных метров расселенного аварийного жилищного фонда городск</w:t>
      </w:r>
      <w:r w:rsidR="00BD091C" w:rsidRPr="00762F0B">
        <w:rPr>
          <w:rFonts w:cs="Times New Roman"/>
          <w:sz w:val="24"/>
          <w:szCs w:val="24"/>
        </w:rPr>
        <w:t xml:space="preserve">ого округа Домодедово составит </w:t>
      </w:r>
      <w:r w:rsidR="00871F98">
        <w:rPr>
          <w:rFonts w:eastAsia="Calibri" w:cs="Times New Roman"/>
          <w:sz w:val="24"/>
          <w:szCs w:val="24"/>
        </w:rPr>
        <w:t>3676,5</w:t>
      </w:r>
      <w:r w:rsidR="006365E7">
        <w:rPr>
          <w:rFonts w:eastAsia="Calibri" w:cs="Times New Roman"/>
          <w:sz w:val="24"/>
          <w:szCs w:val="24"/>
        </w:rPr>
        <w:t xml:space="preserve"> </w:t>
      </w:r>
      <w:r w:rsidRPr="00762F0B">
        <w:rPr>
          <w:rFonts w:cs="Times New Roman"/>
          <w:sz w:val="24"/>
          <w:szCs w:val="24"/>
        </w:rPr>
        <w:t>квадратных метров;</w:t>
      </w:r>
    </w:p>
    <w:p w14:paraId="2C9FBFF2" w14:textId="43C56578" w:rsidR="00AF5ECE" w:rsidRPr="00762F0B" w:rsidRDefault="00AF5ECE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 xml:space="preserve">- Количество </w:t>
      </w:r>
      <w:proofErr w:type="gramStart"/>
      <w:r w:rsidRPr="00762F0B">
        <w:rPr>
          <w:rFonts w:cs="Times New Roman"/>
          <w:sz w:val="24"/>
          <w:szCs w:val="24"/>
        </w:rPr>
        <w:t>граждан, расселенных из аварийного жилищного фонда городского ок</w:t>
      </w:r>
      <w:r w:rsidR="00BD091C" w:rsidRPr="00762F0B">
        <w:rPr>
          <w:rFonts w:cs="Times New Roman"/>
          <w:sz w:val="24"/>
          <w:szCs w:val="24"/>
        </w:rPr>
        <w:t>руга Домодедово составит</w:t>
      </w:r>
      <w:proofErr w:type="gramEnd"/>
      <w:r w:rsidR="00BD091C" w:rsidRPr="00762F0B">
        <w:rPr>
          <w:rFonts w:cs="Times New Roman"/>
          <w:sz w:val="24"/>
          <w:szCs w:val="24"/>
        </w:rPr>
        <w:t xml:space="preserve"> </w:t>
      </w:r>
      <w:r w:rsidR="00871F98">
        <w:rPr>
          <w:rFonts w:cs="Times New Roman"/>
          <w:sz w:val="24"/>
          <w:szCs w:val="24"/>
        </w:rPr>
        <w:t>219</w:t>
      </w:r>
      <w:r w:rsidR="00F77DB3" w:rsidRPr="00F77DB3">
        <w:rPr>
          <w:rFonts w:cs="Times New Roman"/>
          <w:sz w:val="24"/>
          <w:szCs w:val="24"/>
        </w:rPr>
        <w:t xml:space="preserve"> </w:t>
      </w:r>
      <w:r w:rsidR="00BD091C" w:rsidRPr="00762F0B">
        <w:rPr>
          <w:rFonts w:cs="Times New Roman"/>
          <w:sz w:val="24"/>
          <w:szCs w:val="24"/>
        </w:rPr>
        <w:t>человек</w:t>
      </w:r>
      <w:r w:rsidRPr="00762F0B">
        <w:rPr>
          <w:rFonts w:cs="Times New Roman"/>
          <w:sz w:val="24"/>
          <w:szCs w:val="24"/>
        </w:rPr>
        <w:t>.</w:t>
      </w:r>
    </w:p>
    <w:p w14:paraId="1615D881" w14:textId="77777777" w:rsidR="0026727D" w:rsidRPr="00762F0B" w:rsidRDefault="0026727D" w:rsidP="00D77788">
      <w:pPr>
        <w:spacing w:after="200" w:line="276" w:lineRule="auto"/>
        <w:ind w:firstLine="708"/>
        <w:jc w:val="both"/>
        <w:rPr>
          <w:rFonts w:cs="Times New Roman"/>
          <w:szCs w:val="28"/>
        </w:rPr>
      </w:pPr>
    </w:p>
    <w:p w14:paraId="32F71820" w14:textId="77777777" w:rsidR="00D77788" w:rsidRPr="00762F0B" w:rsidRDefault="00D77788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9E25956" w14:textId="77777777" w:rsidR="00135CBE" w:rsidRPr="00762F0B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287AB88" w14:textId="7F4018BB" w:rsidR="00135CBE" w:rsidRPr="00762F0B" w:rsidRDefault="00584C9D" w:rsidP="0062369E">
      <w:pPr>
        <w:pStyle w:val="af"/>
        <w:rPr>
          <w:szCs w:val="28"/>
        </w:rPr>
      </w:pPr>
      <w:r w:rsidRPr="00762F0B">
        <w:rPr>
          <w:szCs w:val="28"/>
        </w:rPr>
        <w:t xml:space="preserve">    </w:t>
      </w:r>
      <w:r w:rsidR="00D16835" w:rsidRPr="00762F0B">
        <w:rPr>
          <w:szCs w:val="28"/>
        </w:rPr>
        <w:t xml:space="preserve">      </w:t>
      </w:r>
    </w:p>
    <w:p w14:paraId="136C2D1F" w14:textId="77777777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630726B" w14:textId="343F107E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BF1654D" w14:textId="3DB53119" w:rsidR="00690B99" w:rsidRPr="00762F0B" w:rsidRDefault="00690B99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B29743B" w14:textId="67F38AF6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0526DAB5" w14:textId="77777777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2A8A3141" w14:textId="08BA9A9B" w:rsidR="001842A6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9C9E3AD" w14:textId="2E7AF1ED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D9FD967" w14:textId="3EE62A6E" w:rsidR="00B55DC3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EF69C26" w14:textId="77777777" w:rsidR="00B55DC3" w:rsidRPr="00762F0B" w:rsidRDefault="00B55DC3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E2A4776" w14:textId="77777777" w:rsidR="001842A6" w:rsidRPr="00762F0B" w:rsidRDefault="001842A6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4054621" w14:textId="134F8833" w:rsidR="000455E7" w:rsidRPr="00762F0B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t xml:space="preserve">4. </w:t>
      </w:r>
      <w:r w:rsidR="00694C44" w:rsidRPr="00762F0B">
        <w:rPr>
          <w:rFonts w:cs="Times New Roman"/>
          <w:b/>
          <w:szCs w:val="28"/>
        </w:rPr>
        <w:t>Целевые показатели</w:t>
      </w:r>
      <w:r w:rsidR="00F44B07" w:rsidRPr="00762F0B">
        <w:rPr>
          <w:rFonts w:cs="Times New Roman"/>
          <w:b/>
          <w:szCs w:val="28"/>
        </w:rPr>
        <w:t xml:space="preserve"> </w:t>
      </w:r>
      <w:r w:rsidR="000455E7" w:rsidRPr="00762F0B">
        <w:rPr>
          <w:rFonts w:cs="Times New Roman"/>
          <w:b/>
          <w:szCs w:val="28"/>
        </w:rPr>
        <w:t xml:space="preserve">муниципальной программы </w:t>
      </w:r>
      <w:r w:rsidR="00910DDA" w:rsidRPr="00762F0B">
        <w:rPr>
          <w:rFonts w:cs="Times New Roman"/>
          <w:b/>
          <w:szCs w:val="28"/>
        </w:rPr>
        <w:t xml:space="preserve">городского округа </w:t>
      </w:r>
      <w:r w:rsidR="008E0D22" w:rsidRPr="00762F0B">
        <w:rPr>
          <w:rFonts w:cs="Times New Roman"/>
          <w:b/>
          <w:szCs w:val="28"/>
        </w:rPr>
        <w:t xml:space="preserve">Домодедово                                                                  </w:t>
      </w:r>
      <w:r w:rsidR="000455E7" w:rsidRPr="00762F0B">
        <w:rPr>
          <w:rFonts w:cs="Times New Roman"/>
          <w:b/>
          <w:szCs w:val="28"/>
        </w:rPr>
        <w:t>«</w:t>
      </w:r>
      <w:r w:rsidR="00D77788" w:rsidRPr="00762F0B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="000455E7" w:rsidRPr="00762F0B">
        <w:rPr>
          <w:rFonts w:cs="Times New Roman"/>
          <w:b/>
          <w:szCs w:val="28"/>
        </w:rPr>
        <w:t>»</w:t>
      </w:r>
    </w:p>
    <w:p w14:paraId="0B2B2102" w14:textId="4D237326" w:rsidR="00A9583E" w:rsidRPr="00762F0B" w:rsidRDefault="00A9583E" w:rsidP="000455E7">
      <w:pPr>
        <w:jc w:val="center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84"/>
        <w:gridCol w:w="1662"/>
        <w:gridCol w:w="1142"/>
        <w:gridCol w:w="1133"/>
        <w:gridCol w:w="850"/>
        <w:gridCol w:w="711"/>
        <w:gridCol w:w="853"/>
        <w:gridCol w:w="993"/>
        <w:gridCol w:w="993"/>
        <w:gridCol w:w="2126"/>
        <w:gridCol w:w="1751"/>
      </w:tblGrid>
      <w:tr w:rsidR="006608A5" w:rsidRPr="00762F0B" w14:paraId="14477E1E" w14:textId="77777777" w:rsidTr="00703794">
        <w:tc>
          <w:tcPr>
            <w:tcW w:w="191" w:type="pct"/>
            <w:vMerge w:val="restart"/>
          </w:tcPr>
          <w:p w14:paraId="292A88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" w:type="pct"/>
            <w:vMerge w:val="restart"/>
          </w:tcPr>
          <w:p w14:paraId="5FCBF9D8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9" w:type="pct"/>
            <w:vMerge w:val="restart"/>
          </w:tcPr>
          <w:p w14:paraId="2F3CCF1A" w14:textId="38A30042" w:rsidR="006608A5" w:rsidRPr="00762F0B" w:rsidRDefault="006608A5" w:rsidP="00A365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84" w:type="pct"/>
            <w:vMerge w:val="restart"/>
          </w:tcPr>
          <w:p w14:paraId="4AE1E70B" w14:textId="222A049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Е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диница измерения</w:t>
            </w:r>
          </w:p>
          <w:p w14:paraId="57697F97" w14:textId="4AA4EF0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vMerge w:val="restart"/>
          </w:tcPr>
          <w:p w14:paraId="0550A198" w14:textId="7FBBA540" w:rsidR="006608A5" w:rsidRPr="00762F0B" w:rsidRDefault="00A365DB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480" w:type="pct"/>
            <w:gridSpan w:val="5"/>
          </w:tcPr>
          <w:p w14:paraId="1578108A" w14:textId="68F230A1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715" w:type="pct"/>
            <w:vMerge w:val="restart"/>
          </w:tcPr>
          <w:p w14:paraId="0EA849F3" w14:textId="4141D43D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62F0B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762F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F0B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589" w:type="pct"/>
            <w:vMerge w:val="restart"/>
          </w:tcPr>
          <w:p w14:paraId="6929AA9F" w14:textId="3A8C5FC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E8375B4" w14:textId="1D3AA734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F1788" w:rsidRPr="00762F0B" w14:paraId="4200369A" w14:textId="77777777" w:rsidTr="00703794">
        <w:tc>
          <w:tcPr>
            <w:tcW w:w="191" w:type="pct"/>
            <w:vMerge/>
          </w:tcPr>
          <w:p w14:paraId="15BE04F7" w14:textId="77777777" w:rsidR="006608A5" w:rsidRPr="00762F0B" w:rsidRDefault="006608A5" w:rsidP="00C02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14:paraId="35D136D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14:paraId="3630EDE2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0E22B78B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64E80B10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4FD4E2A" w14:textId="7CD3CE0B" w:rsidR="006608A5" w:rsidRPr="00762F0B" w:rsidRDefault="00C311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 w:rsidR="00871F98">
              <w:rPr>
                <w:rFonts w:ascii="Times New Roman" w:hAnsi="Times New Roman" w:cs="Times New Roman"/>
                <w:sz w:val="20"/>
              </w:rPr>
              <w:t>4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39" w:type="pct"/>
          </w:tcPr>
          <w:p w14:paraId="74AC6391" w14:textId="2CB5E193" w:rsidR="006608A5" w:rsidRPr="00762F0B" w:rsidRDefault="00C311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 w:rsidR="00871F98">
              <w:rPr>
                <w:rFonts w:ascii="Times New Roman" w:hAnsi="Times New Roman" w:cs="Times New Roman"/>
                <w:sz w:val="20"/>
              </w:rPr>
              <w:t>5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287" w:type="pct"/>
          </w:tcPr>
          <w:p w14:paraId="1474A85D" w14:textId="6047196A" w:rsidR="006608A5" w:rsidRPr="00762F0B" w:rsidRDefault="00C311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 w:rsidR="00871F98">
              <w:rPr>
                <w:rFonts w:ascii="Times New Roman" w:hAnsi="Times New Roman" w:cs="Times New Roman"/>
                <w:sz w:val="20"/>
              </w:rPr>
              <w:t>6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34" w:type="pct"/>
          </w:tcPr>
          <w:p w14:paraId="5A6BC6D5" w14:textId="79A7FC3A" w:rsidR="006608A5" w:rsidRPr="00762F0B" w:rsidRDefault="00C311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 w:rsidR="00871F98">
              <w:rPr>
                <w:rFonts w:ascii="Times New Roman" w:hAnsi="Times New Roman" w:cs="Times New Roman"/>
                <w:sz w:val="20"/>
              </w:rPr>
              <w:t>7</w:t>
            </w:r>
            <w:r w:rsidR="006608A5"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34" w:type="pct"/>
          </w:tcPr>
          <w:p w14:paraId="59E45DA9" w14:textId="3735635B" w:rsidR="006608A5" w:rsidRPr="00762F0B" w:rsidRDefault="00C3115C" w:rsidP="00871F98">
            <w:pPr>
              <w:rPr>
                <w:rFonts w:cs="Times New Roman"/>
                <w:sz w:val="20"/>
                <w:szCs w:val="20"/>
              </w:rPr>
            </w:pPr>
            <w:r w:rsidRPr="00762F0B">
              <w:rPr>
                <w:rFonts w:cs="Times New Roman"/>
                <w:sz w:val="20"/>
                <w:szCs w:val="20"/>
              </w:rPr>
              <w:t>202</w:t>
            </w:r>
            <w:r w:rsidR="00871F98">
              <w:rPr>
                <w:rFonts w:cs="Times New Roman"/>
                <w:sz w:val="20"/>
                <w:szCs w:val="20"/>
              </w:rPr>
              <w:t>8</w:t>
            </w:r>
            <w:r w:rsidR="006608A5" w:rsidRPr="00762F0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15" w:type="pct"/>
            <w:vMerge/>
          </w:tcPr>
          <w:p w14:paraId="73B7CB6B" w14:textId="3A1F3295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14:paraId="6D03B33E" w14:textId="77777777" w:rsidR="006608A5" w:rsidRPr="00762F0B" w:rsidRDefault="006608A5" w:rsidP="00C0223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788" w:rsidRPr="00762F0B" w14:paraId="29560401" w14:textId="77777777" w:rsidTr="00703794">
        <w:tc>
          <w:tcPr>
            <w:tcW w:w="191" w:type="pct"/>
          </w:tcPr>
          <w:p w14:paraId="1D3B8D23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0A22D5E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9" w:type="pct"/>
          </w:tcPr>
          <w:p w14:paraId="38B324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4" w:type="pct"/>
          </w:tcPr>
          <w:p w14:paraId="4B94A22D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1" w:type="pct"/>
          </w:tcPr>
          <w:p w14:paraId="201E7171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" w:type="pct"/>
          </w:tcPr>
          <w:p w14:paraId="4AF2AE6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9" w:type="pct"/>
          </w:tcPr>
          <w:p w14:paraId="5B1981A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7" w:type="pct"/>
          </w:tcPr>
          <w:p w14:paraId="7C8FD48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4" w:type="pct"/>
          </w:tcPr>
          <w:p w14:paraId="34D86E3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</w:tcPr>
          <w:p w14:paraId="35FF2649" w14:textId="01F04B5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</w:tcPr>
          <w:p w14:paraId="6E084E73" w14:textId="1BD3767B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9" w:type="pct"/>
          </w:tcPr>
          <w:p w14:paraId="4FB68D42" w14:textId="1872658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08A5" w:rsidRPr="00762F0B" w14:paraId="4CE370BA" w14:textId="77777777" w:rsidTr="00C16B05">
        <w:tc>
          <w:tcPr>
            <w:tcW w:w="5000" w:type="pct"/>
            <w:gridSpan w:val="12"/>
          </w:tcPr>
          <w:p w14:paraId="63E46AD6" w14:textId="48314456" w:rsidR="006608A5" w:rsidRPr="00762F0B" w:rsidRDefault="00A41C34" w:rsidP="00071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6F1788" w:rsidRPr="00762F0B" w14:paraId="292A331B" w14:textId="77777777" w:rsidTr="0021085C">
        <w:trPr>
          <w:trHeight w:val="3972"/>
        </w:trPr>
        <w:tc>
          <w:tcPr>
            <w:tcW w:w="191" w:type="pct"/>
          </w:tcPr>
          <w:p w14:paraId="4C68795E" w14:textId="77777777" w:rsidR="00C3115C" w:rsidRPr="00762F0B" w:rsidRDefault="00C3115C" w:rsidP="00C3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1" w:type="pct"/>
          </w:tcPr>
          <w:p w14:paraId="1FF08091" w14:textId="3E917DF3" w:rsidR="00C3115C" w:rsidRPr="00762F0B" w:rsidRDefault="00D77788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расселенного аварийного жилищного фонда в муниципальные жилые помещения, </w:t>
            </w:r>
            <w:r w:rsidR="007B48DC" w:rsidRPr="00762F0B">
              <w:rPr>
                <w:rFonts w:ascii="Times New Roman" w:hAnsi="Times New Roman" w:cs="Times New Roman"/>
                <w:sz w:val="20"/>
              </w:rPr>
              <w:t>переданные в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  <w:p w14:paraId="5F04F745" w14:textId="10B58D0A" w:rsidR="003E287A" w:rsidRPr="00762F0B" w:rsidRDefault="003E287A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14:paraId="5C8EF006" w14:textId="51840E23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Муниципальный показатель</w:t>
            </w:r>
          </w:p>
        </w:tc>
        <w:tc>
          <w:tcPr>
            <w:tcW w:w="384" w:type="pct"/>
          </w:tcPr>
          <w:p w14:paraId="729B0DD6" w14:textId="27470AD6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квадратных метров</w:t>
            </w:r>
          </w:p>
        </w:tc>
        <w:tc>
          <w:tcPr>
            <w:tcW w:w="381" w:type="pct"/>
          </w:tcPr>
          <w:p w14:paraId="416ECE04" w14:textId="475D4A9D" w:rsidR="00C3115C" w:rsidRPr="00762F0B" w:rsidRDefault="00871F98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286" w:type="pct"/>
          </w:tcPr>
          <w:p w14:paraId="52E25248" w14:textId="4FF0F9D6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239" w:type="pct"/>
          </w:tcPr>
          <w:p w14:paraId="4F7B8466" w14:textId="2B598ECB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7" w:type="pct"/>
          </w:tcPr>
          <w:p w14:paraId="50931AA4" w14:textId="001A43BF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3671DA66" w14:textId="04D59355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589A2B34" w14:textId="6E93E9D2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</w:tcPr>
          <w:p w14:paraId="58A30A1E" w14:textId="6B742803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  <w:p w14:paraId="01C7F86B" w14:textId="77777777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D44635" w14:textId="622FDF1E" w:rsidR="00C3115C" w:rsidRPr="00762F0B" w:rsidRDefault="00C3115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pct"/>
          </w:tcPr>
          <w:p w14:paraId="12964037" w14:textId="038CA17B" w:rsidR="00071D1B" w:rsidRPr="00762F0B" w:rsidRDefault="005B2EA1" w:rsidP="005B2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2.02.01</w:t>
            </w:r>
          </w:p>
        </w:tc>
      </w:tr>
      <w:tr w:rsidR="00871F98" w:rsidRPr="00762F0B" w14:paraId="77D33DF3" w14:textId="77777777" w:rsidTr="00703794">
        <w:tc>
          <w:tcPr>
            <w:tcW w:w="191" w:type="pct"/>
          </w:tcPr>
          <w:p w14:paraId="55B3D6EA" w14:textId="323B4A96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</w:tcPr>
          <w:p w14:paraId="6F48A5FF" w14:textId="797BC1EF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559" w:type="pct"/>
          </w:tcPr>
          <w:p w14:paraId="7E15C5C0" w14:textId="77777777" w:rsidR="00871F98" w:rsidRPr="00762F0B" w:rsidRDefault="00871F98" w:rsidP="00A116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5115236B" w14:textId="24504C8A" w:rsidR="00871F98" w:rsidRPr="00762F0B" w:rsidRDefault="00871F98" w:rsidP="00A116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84" w:type="pct"/>
          </w:tcPr>
          <w:p w14:paraId="32FC9C69" w14:textId="44217F17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человек</w:t>
            </w:r>
          </w:p>
        </w:tc>
        <w:tc>
          <w:tcPr>
            <w:tcW w:w="381" w:type="pct"/>
          </w:tcPr>
          <w:p w14:paraId="20092823" w14:textId="5A90A0D7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14:paraId="1A557ED7" w14:textId="3AAF1DDE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239" w:type="pct"/>
          </w:tcPr>
          <w:p w14:paraId="5CEFB374" w14:textId="4FC5B467" w:rsidR="00871F98" w:rsidRPr="00762F0B" w:rsidRDefault="00871F98" w:rsidP="007B5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7" w:type="pct"/>
          </w:tcPr>
          <w:p w14:paraId="72C44F91" w14:textId="6F8FD378" w:rsidR="00871F98" w:rsidRPr="00762F0B" w:rsidRDefault="00871F98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34" w:type="pct"/>
          </w:tcPr>
          <w:p w14:paraId="702D5320" w14:textId="30E8099B" w:rsidR="00871F98" w:rsidRPr="00762F0B" w:rsidRDefault="00871F98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334" w:type="pct"/>
          </w:tcPr>
          <w:p w14:paraId="15DAF0BB" w14:textId="50C55A92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15" w:type="pct"/>
          </w:tcPr>
          <w:p w14:paraId="0B520463" w14:textId="40E1A941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589" w:type="pct"/>
          </w:tcPr>
          <w:p w14:paraId="647F0442" w14:textId="71AA6725" w:rsidR="00871F98" w:rsidRPr="00762F0B" w:rsidRDefault="00871F98" w:rsidP="003E2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04.01.01</w:t>
            </w:r>
          </w:p>
        </w:tc>
      </w:tr>
    </w:tbl>
    <w:p w14:paraId="235C9766" w14:textId="322DE026" w:rsidR="007F2D7C" w:rsidRPr="00762F0B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br w:type="page"/>
      </w:r>
    </w:p>
    <w:p w14:paraId="1FC556BB" w14:textId="759D9720" w:rsidR="00DC19AD" w:rsidRPr="00762F0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Методика </w:t>
      </w:r>
      <w:proofErr w:type="gramStart"/>
      <w:r w:rsidRPr="00762F0B">
        <w:rPr>
          <w:rFonts w:ascii="Times New Roman" w:hAnsi="Times New Roman" w:cs="Times New Roman"/>
          <w:b/>
          <w:bCs/>
          <w:sz w:val="24"/>
          <w:szCs w:val="24"/>
        </w:rPr>
        <w:t>расчета значений целевых показателей муниципальной программы городского округа</w:t>
      </w:r>
      <w:proofErr w:type="gramEnd"/>
      <w:r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B4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  <w:r w:rsidR="006D5D5E" w:rsidRPr="00762F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3EC7" w:rsidRPr="00762F0B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816213" w:rsidRPr="00762F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13BD70" w14:textId="77777777" w:rsidR="006D5D5E" w:rsidRPr="00762F0B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0"/>
        <w:gridCol w:w="3835"/>
        <w:gridCol w:w="1559"/>
        <w:gridCol w:w="3970"/>
        <w:gridCol w:w="2869"/>
        <w:gridCol w:w="1915"/>
      </w:tblGrid>
      <w:tr w:rsidR="00DC19AD" w:rsidRPr="00762F0B" w14:paraId="3912D34E" w14:textId="77777777" w:rsidTr="00393E42">
        <w:tc>
          <w:tcPr>
            <w:tcW w:w="271" w:type="pct"/>
          </w:tcPr>
          <w:p w14:paraId="2B710684" w14:textId="77777777" w:rsidR="006D5D5E" w:rsidRPr="00762F0B" w:rsidRDefault="006D5D5E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22DCBE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762F0B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762F0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62F0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282" w:type="pct"/>
          </w:tcPr>
          <w:p w14:paraId="4D7B4A40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21" w:type="pct"/>
          </w:tcPr>
          <w:p w14:paraId="0DDC624E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391FBB45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pct"/>
          </w:tcPr>
          <w:p w14:paraId="4428BCBD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959" w:type="pct"/>
          </w:tcPr>
          <w:p w14:paraId="69DD6C35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640" w:type="pct"/>
          </w:tcPr>
          <w:p w14:paraId="6E8D2D61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DC19AD" w:rsidRPr="00762F0B" w14:paraId="4B20C125" w14:textId="77777777" w:rsidTr="00393E42">
        <w:tc>
          <w:tcPr>
            <w:tcW w:w="271" w:type="pct"/>
          </w:tcPr>
          <w:p w14:paraId="224134EC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2" w:type="pct"/>
          </w:tcPr>
          <w:p w14:paraId="3A98168E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1" w:type="pct"/>
          </w:tcPr>
          <w:p w14:paraId="77A610BC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7" w:type="pct"/>
          </w:tcPr>
          <w:p w14:paraId="38DD039E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9" w:type="pct"/>
          </w:tcPr>
          <w:p w14:paraId="11E0A00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40" w:type="pct"/>
          </w:tcPr>
          <w:p w14:paraId="716858B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C596A" w:rsidRPr="00762F0B" w14:paraId="02BF2D19" w14:textId="77777777" w:rsidTr="00393E42">
        <w:tc>
          <w:tcPr>
            <w:tcW w:w="271" w:type="pct"/>
          </w:tcPr>
          <w:p w14:paraId="037248B3" w14:textId="7257374F" w:rsidR="002C596A" w:rsidRPr="00762F0B" w:rsidRDefault="00CF3EC7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  <w:r w:rsidR="002C596A" w:rsidRPr="00762F0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82" w:type="pct"/>
          </w:tcPr>
          <w:p w14:paraId="52D4C007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5BA390" w14:textId="44EB6FB7" w:rsidR="002C596A" w:rsidRPr="00762F0B" w:rsidRDefault="00CF3EC7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521" w:type="pct"/>
          </w:tcPr>
          <w:p w14:paraId="5FECAF71" w14:textId="77777777" w:rsidR="002C596A" w:rsidRPr="00762F0B" w:rsidRDefault="002C596A" w:rsidP="008267BD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28F4E8A" w14:textId="110EC6AD" w:rsidR="00CF3EC7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</w:t>
            </w:r>
          </w:p>
          <w:p w14:paraId="209EAF6B" w14:textId="7EC4FB57" w:rsidR="002C596A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квадратных метров</w:t>
            </w:r>
          </w:p>
        </w:tc>
        <w:tc>
          <w:tcPr>
            <w:tcW w:w="1327" w:type="pct"/>
          </w:tcPr>
          <w:p w14:paraId="02BC6920" w14:textId="56A7ECD1" w:rsidR="00CE6E02" w:rsidRPr="00762F0B" w:rsidRDefault="00393E42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959" w:type="pct"/>
          </w:tcPr>
          <w:p w14:paraId="2EE9C8E5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19AE85" w14:textId="3E9EA37F" w:rsidR="002C596A" w:rsidRPr="00762F0B" w:rsidRDefault="00DF3E6A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64A96D58" w14:textId="77777777" w:rsidR="00393E42" w:rsidRPr="00762F0B" w:rsidRDefault="00393E42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48D925" w14:textId="3AE5F952" w:rsidR="002C596A" w:rsidRPr="00762F0B" w:rsidRDefault="0040001C" w:rsidP="0040001C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  <w:tr w:rsidR="00765255" w:rsidRPr="00762F0B" w14:paraId="471C6701" w14:textId="77777777" w:rsidTr="00393E42">
        <w:tc>
          <w:tcPr>
            <w:tcW w:w="271" w:type="pct"/>
          </w:tcPr>
          <w:p w14:paraId="75996163" w14:textId="06964161" w:rsidR="00765255" w:rsidRPr="00762F0B" w:rsidRDefault="00765255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82" w:type="pct"/>
          </w:tcPr>
          <w:p w14:paraId="1839FA38" w14:textId="6EB8C4BE" w:rsidR="00765255" w:rsidRPr="00762F0B" w:rsidRDefault="007B48DC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521" w:type="pct"/>
          </w:tcPr>
          <w:p w14:paraId="0340F583" w14:textId="47CC622D" w:rsidR="00765255" w:rsidRPr="00762F0B" w:rsidRDefault="007B48DC" w:rsidP="0076525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1327" w:type="pct"/>
          </w:tcPr>
          <w:p w14:paraId="6E175AC9" w14:textId="7BA1BDEE" w:rsidR="00765255" w:rsidRPr="00762F0B" w:rsidRDefault="00A116B1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переселенных граждан из аварийного жилищного фонда за отчетный период</w:t>
            </w:r>
          </w:p>
        </w:tc>
        <w:tc>
          <w:tcPr>
            <w:tcW w:w="959" w:type="pct"/>
          </w:tcPr>
          <w:p w14:paraId="1102B3B5" w14:textId="3E6B091C" w:rsidR="00765255" w:rsidRPr="00762F0B" w:rsidRDefault="00837479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2FB4D356" w14:textId="723D94EE" w:rsidR="00765255" w:rsidRPr="00762F0B" w:rsidRDefault="00837479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</w:tbl>
    <w:p w14:paraId="49E51C57" w14:textId="60A5FF25" w:rsidR="00FE5EBE" w:rsidRPr="00762F0B" w:rsidRDefault="00FE5EB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1CA9" w14:textId="77777777" w:rsidR="00690B99" w:rsidRPr="00762F0B" w:rsidRDefault="00690B99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1BF87" w14:textId="30ADDE2E" w:rsidR="00A96BF3" w:rsidRPr="00762F0B" w:rsidRDefault="00570D7C" w:rsidP="00047440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4F0B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gramStart"/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>определения результатов выполнения мероприятий муниципальной программы городского округа</w:t>
      </w:r>
      <w:proofErr w:type="gramEnd"/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 Домодедово «Переселение граждан из аварийного жилищного фонда»</w:t>
      </w: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559"/>
        <w:gridCol w:w="5274"/>
      </w:tblGrid>
      <w:tr w:rsidR="00A96BF3" w:rsidRPr="00762F0B" w14:paraId="39E01927" w14:textId="77777777" w:rsidTr="00D75ACA">
        <w:tc>
          <w:tcPr>
            <w:tcW w:w="817" w:type="dxa"/>
          </w:tcPr>
          <w:p w14:paraId="50ED80A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14:paraId="426D3BA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№ подпрограммы ХХ</w:t>
            </w:r>
          </w:p>
        </w:tc>
        <w:tc>
          <w:tcPr>
            <w:tcW w:w="1701" w:type="dxa"/>
          </w:tcPr>
          <w:p w14:paraId="7395EC8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YY</w:t>
            </w:r>
          </w:p>
        </w:tc>
        <w:tc>
          <w:tcPr>
            <w:tcW w:w="1559" w:type="dxa"/>
          </w:tcPr>
          <w:p w14:paraId="599FCABD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ZZ</w:t>
            </w:r>
          </w:p>
        </w:tc>
        <w:tc>
          <w:tcPr>
            <w:tcW w:w="1843" w:type="dxa"/>
          </w:tcPr>
          <w:p w14:paraId="62318A7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</w:tcPr>
          <w:p w14:paraId="21995D28" w14:textId="45B3A35F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74" w:type="dxa"/>
          </w:tcPr>
          <w:p w14:paraId="13979948" w14:textId="77777777" w:rsidR="00A96BF3" w:rsidRPr="00762F0B" w:rsidRDefault="00A96BF3" w:rsidP="00A96BF3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A96BF3" w:rsidRPr="00762F0B" w14:paraId="1DBD779A" w14:textId="77777777" w:rsidTr="00D75ACA">
        <w:tc>
          <w:tcPr>
            <w:tcW w:w="817" w:type="dxa"/>
          </w:tcPr>
          <w:p w14:paraId="0C4B59EC" w14:textId="2D51A373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96BF3"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1C56FF3" w14:textId="454E2D02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14:paraId="4E64A67A" w14:textId="07AC32A1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</w:tcPr>
          <w:p w14:paraId="06537110" w14:textId="021405AF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A252504" w14:textId="7F1ABAE7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1559" w:type="dxa"/>
          </w:tcPr>
          <w:p w14:paraId="0E09D8C2" w14:textId="6A4752CF" w:rsidR="00A96BF3" w:rsidRPr="00762F0B" w:rsidRDefault="003D7694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5274" w:type="dxa"/>
          </w:tcPr>
          <w:p w14:paraId="2ACD36D6" w14:textId="15B0C0E0" w:rsidR="00A96BF3" w:rsidRPr="00762F0B" w:rsidRDefault="00AA6131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  <w:r w:rsidRPr="00762F0B">
              <w:t xml:space="preserve">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результата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</w:tr>
      <w:tr w:rsidR="0097371B" w:rsidRPr="00762F0B" w14:paraId="1756402A" w14:textId="77777777" w:rsidTr="00D75ACA">
        <w:tc>
          <w:tcPr>
            <w:tcW w:w="817" w:type="dxa"/>
          </w:tcPr>
          <w:p w14:paraId="40725686" w14:textId="67F98F17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</w:tcPr>
          <w:p w14:paraId="7D6E18F6" w14:textId="429AFFEB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14:paraId="03C07DBF" w14:textId="55560DA1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</w:tcPr>
          <w:p w14:paraId="0AA4BCEA" w14:textId="65305A05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F01D25" w14:textId="5444A954" w:rsidR="0097371B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1559" w:type="dxa"/>
          </w:tcPr>
          <w:p w14:paraId="529B00DD" w14:textId="1379A05F" w:rsidR="0097371B" w:rsidRPr="00762F0B" w:rsidRDefault="005E21D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5274" w:type="dxa"/>
          </w:tcPr>
          <w:p w14:paraId="1F7CF1D5" w14:textId="52890047" w:rsidR="0097371B" w:rsidRPr="00762F0B" w:rsidRDefault="0097371B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определяется исходя из количества переселенных граждан из аварийного жилищного фонда, признанного таковым после 1 января 2017 года</w:t>
            </w:r>
          </w:p>
        </w:tc>
      </w:tr>
    </w:tbl>
    <w:p w14:paraId="6F1CEED2" w14:textId="496DA485" w:rsidR="00637EE1" w:rsidRPr="00762F0B" w:rsidRDefault="00A96BF3" w:rsidP="00473C95">
      <w:pPr>
        <w:spacing w:after="200" w:line="276" w:lineRule="auto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600AEEC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E58672B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27FB6F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52377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60E0FC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3C70B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49C68E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B24C1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3A142145" w14:textId="505D545D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77A465C" w14:textId="77777777" w:rsidR="00471822" w:rsidRPr="00762F0B" w:rsidRDefault="00471822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1F337284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F92295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BA09296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6A4DF4AC" w14:textId="3F2182C2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>7. Подпрограмма II «Обеспечение мероприятий по переселению граждан из аварийного жилищного фонда в Московской области»</w:t>
      </w:r>
    </w:p>
    <w:p w14:paraId="2D793534" w14:textId="7A766893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>7.1.  Перечень мероприятий Подпрограммы II «Обеспечение мероприятий по переселению граждан из аварийного жилищного фонда в Московской области»</w:t>
      </w:r>
    </w:p>
    <w:p w14:paraId="46E2A0B4" w14:textId="77777777" w:rsidR="006C1A9C" w:rsidRPr="00762F0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97B7A" w14:textId="77777777" w:rsidR="00E4432C" w:rsidRPr="00762F0B" w:rsidRDefault="00E4432C" w:rsidP="00D71472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083"/>
        <w:gridCol w:w="1263"/>
        <w:gridCol w:w="1589"/>
        <w:gridCol w:w="1208"/>
        <w:gridCol w:w="1002"/>
        <w:gridCol w:w="6"/>
        <w:gridCol w:w="703"/>
        <w:gridCol w:w="566"/>
        <w:gridCol w:w="566"/>
        <w:gridCol w:w="569"/>
        <w:gridCol w:w="566"/>
        <w:gridCol w:w="1321"/>
        <w:gridCol w:w="714"/>
        <w:gridCol w:w="714"/>
        <w:gridCol w:w="1220"/>
      </w:tblGrid>
      <w:tr w:rsidR="007B2E71" w:rsidRPr="00762F0B" w14:paraId="1F7391F8" w14:textId="77777777" w:rsidTr="00336476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D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AB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F6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14C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7A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BBD4FE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59D" w14:textId="471AA73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4F3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EE69BF" w:rsidRPr="00762F0B" w14:paraId="2D5D4223" w14:textId="77777777" w:rsidTr="007B5ED9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BF4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6B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2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F7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B81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877" w14:textId="642C75A1" w:rsidR="007B2E71" w:rsidRPr="00762F0B" w:rsidRDefault="007B2E71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1F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457" w14:textId="3E005CBC" w:rsidR="007B2E71" w:rsidRPr="00762F0B" w:rsidRDefault="007B2E71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1F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F8A" w14:textId="22CFDFE5" w:rsidR="007B2E71" w:rsidRPr="00762F0B" w:rsidRDefault="007B2E71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1F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B57" w14:textId="1BDB9944" w:rsidR="007B2E71" w:rsidRPr="00762F0B" w:rsidRDefault="007B2E71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1F98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C42" w14:textId="00E9F0E0" w:rsidR="007B2E71" w:rsidRPr="00762F0B" w:rsidRDefault="007B2E71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1F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6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5EE050AE" w14:textId="77777777" w:rsidTr="007B5ED9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24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AFF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D92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0D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87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5FF" w14:textId="73AF59AE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E9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61B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D05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008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D3A" w14:textId="77777777" w:rsidR="007B2E71" w:rsidRPr="00762F0B" w:rsidRDefault="007B2E71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71F98" w:rsidRPr="00762F0B" w14:paraId="7A80DD4C" w14:textId="77777777" w:rsidTr="007B5ED9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1A7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C9E" w14:textId="1DBE1215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Переселение граждан из аварийного жилищного фонда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BC9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0D0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52E" w14:textId="4973B9DF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27B" w14:textId="67938F34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12" w14:textId="5FF1F16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E02" w14:textId="49A10253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2AD" w14:textId="26748E29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0A5" w14:textId="713262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A4D" w14:textId="777777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71F98" w:rsidRPr="00762F0B" w14:paraId="001308CC" w14:textId="77777777" w:rsidTr="007B5ED9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B04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D4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788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B1E" w14:textId="1328EEBA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826" w14:textId="7E1A941E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A3C" w14:textId="78E43648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029" w14:textId="6EB6BE5D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FDC" w14:textId="619E279D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208" w14:textId="6FA489EE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ED7" w14:textId="38BB3F5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850" w14:textId="777777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F98" w:rsidRPr="00762F0B" w14:paraId="66608AF6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BB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10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384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C78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C65F14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7E8" w14:textId="1905FB92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980" w14:textId="28B0E6A9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282" w14:textId="0BAA0E82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B5B" w14:textId="6206BABB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BA3" w14:textId="08B0349F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44A" w14:textId="126BCFDC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2" w14:textId="777777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F98" w:rsidRPr="00762F0B" w14:paraId="5C8D3D0A" w14:textId="77777777" w:rsidTr="007B5ED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A4B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580" w14:textId="47949FC0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</w:t>
            </w:r>
            <w:r w:rsidRPr="00762F0B">
              <w:t xml:space="preserve">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второй подпрограммы</w:t>
            </w:r>
          </w:p>
          <w:p w14:paraId="527A870B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BA5A9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F171E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70CB9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FC89C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878E" w14:textId="5B63C898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FF1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60C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781" w14:textId="71B16232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BBB" w14:textId="469FFDA3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3CB" w14:textId="6381BF52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AF0" w14:textId="40A0349E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B02" w14:textId="181EF4F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30D" w14:textId="42D868DB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D612" w14:textId="3ACC2644" w:rsidR="00871F98" w:rsidRPr="00762F0B" w:rsidRDefault="00871F98" w:rsidP="0004744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871F98" w:rsidRPr="00762F0B" w14:paraId="5BF24DE6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E0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F41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9E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AEA" w14:textId="5F4CF6B9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3F7" w14:textId="5090A5F9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37" w14:textId="53D542E8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3DE" w14:textId="1B8592B6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1A" w14:textId="31FF66F0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6EA" w14:textId="344F8B76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A03" w14:textId="1D114759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81C" w14:textId="777777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F98" w:rsidRPr="00762F0B" w14:paraId="74B6159D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013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3F2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D9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8FE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C595FA" w14:textId="77777777" w:rsidR="00871F98" w:rsidRPr="00762F0B" w:rsidRDefault="00871F98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928" w14:textId="1315B9A0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C5B" w14:textId="0D95761B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51" w14:textId="12FA39D6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998" w14:textId="24CD1F68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F16" w14:textId="7C4F15C5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3EE" w14:textId="5E602CF5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923" w14:textId="77777777" w:rsidR="00871F98" w:rsidRPr="00762F0B" w:rsidRDefault="00871F98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9BF" w:rsidRPr="00762F0B" w14:paraId="496CB9AC" w14:textId="77777777" w:rsidTr="007B5ED9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732" w14:textId="77777777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6A6" w14:textId="1249FD20" w:rsidR="002410BF" w:rsidRPr="00762F0B" w:rsidRDefault="002410B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B9A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62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95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1BA5F" w14:textId="3C9D5973" w:rsidR="002410BF" w:rsidRPr="00762F0B" w:rsidRDefault="002410B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F11" w14:textId="168F7424" w:rsidR="002410BF" w:rsidRPr="00762F0B" w:rsidRDefault="002410BF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EF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116D47E8" w14:textId="69BA1ED8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903" w14:textId="4CF514F6" w:rsidR="002410BF" w:rsidRPr="00762F0B" w:rsidRDefault="002410B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7BD" w14:textId="2819D3ED" w:rsidR="002410BF" w:rsidRPr="00762F0B" w:rsidRDefault="002410B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ABA" w14:textId="1E403AAE" w:rsidR="002410BF" w:rsidRPr="00762F0B" w:rsidRDefault="002410B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259D" w14:textId="77777777" w:rsidR="002410BF" w:rsidRPr="00762F0B" w:rsidRDefault="002410B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6476" w:rsidRPr="00762F0B" w14:paraId="69361490" w14:textId="77777777" w:rsidTr="00336476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D1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B11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37C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A64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699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5FB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53C" w14:textId="0E7790D4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569F" w14:textId="743BA129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                                                                  квартал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D19A" w14:textId="39584C1A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35718" w14:textId="77777777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DFDD" w14:textId="60AD3AB2" w:rsidR="00336476" w:rsidRPr="00762F0B" w:rsidRDefault="00336476" w:rsidP="00EE69B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5DBC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DF2B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7CA" w14:textId="77777777" w:rsidR="00336476" w:rsidRPr="00762F0B" w:rsidRDefault="00336476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6AD4" w14:textId="77777777" w:rsidR="00336476" w:rsidRPr="00762F0B" w:rsidRDefault="00336476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476" w:rsidRPr="00762F0B" w14:paraId="28233252" w14:textId="77777777" w:rsidTr="00336476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870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1C2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9F" w14:textId="77777777" w:rsidR="00336476" w:rsidRPr="00762F0B" w:rsidRDefault="00336476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5FA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719" w14:textId="2B4B25BD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1F" w14:textId="14D14F4D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44E" w14:textId="733309B1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FC" w14:textId="4DF3FD80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F50" w14:textId="7380A5D7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B48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9A5" w14:textId="65A90FA8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720" w14:textId="346D2AB1" w:rsidR="00336476" w:rsidRPr="00762F0B" w:rsidRDefault="001B653B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3A9191D" w14:textId="1B468D8D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64B" w14:textId="3E0704A1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D08" w14:textId="5A249A16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82D" w14:textId="77777777" w:rsidR="00336476" w:rsidRPr="00762F0B" w:rsidRDefault="00336476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2B197C74" w14:textId="77777777" w:rsidTr="007B5ED9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A04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DF" w14:textId="468B5133" w:rsidR="00437623" w:rsidRPr="00762F0B" w:rsidRDefault="00437623" w:rsidP="000474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F3F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FC8" w14:textId="7EE5DEE2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DFD" w14:textId="78A09562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4BF" w14:textId="06D1DAE7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193" w14:textId="15BC4EDF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43E" w14:textId="0EC8DB52" w:rsidR="00437623" w:rsidRPr="00762F0B" w:rsidRDefault="00437623" w:rsidP="003364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F12" w14:textId="7CFFC172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97E" w14:textId="77777777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7623" w:rsidRPr="00762F0B" w14:paraId="4875B34F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15B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895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E2" w14:textId="0202B56C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307" w14:textId="699F9411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4D6" w14:textId="7E1F596B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CD" w14:textId="6D598A45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E5" w14:textId="1EB7AF12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A69" w14:textId="71B76E69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74" w14:textId="6247C009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4CE" w14:textId="77777777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36252CA5" w14:textId="77777777" w:rsidTr="007B5ED9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10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59F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130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981D2C4" w14:textId="77777777" w:rsidR="00437623" w:rsidRPr="00762F0B" w:rsidRDefault="00437623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B5D" w14:textId="6583742A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85B" w14:textId="55FBF3CE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95F" w14:textId="53B9D41C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952" w14:textId="08736F3E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9A2" w14:textId="7BB43FDB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CCE" w14:textId="720E9ABB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89" w14:textId="77777777" w:rsidR="00437623" w:rsidRPr="00762F0B" w:rsidRDefault="00437623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598BF" w14:textId="3B4BCADE" w:rsidR="00B85F90" w:rsidRPr="00762F0B" w:rsidRDefault="00B0567D" w:rsidP="00B0567D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762F0B">
        <w:rPr>
          <w:rFonts w:eastAsia="Times New Roman" w:cs="Times New Roman"/>
          <w:b/>
          <w:szCs w:val="28"/>
          <w:lang w:eastAsia="ru-RU"/>
        </w:rPr>
        <w:t xml:space="preserve">    </w:t>
      </w:r>
    </w:p>
    <w:p w14:paraId="3CD9A067" w14:textId="67471872" w:rsidR="00B85F90" w:rsidRPr="00762F0B" w:rsidRDefault="00B85F90" w:rsidP="00B85F90">
      <w:pPr>
        <w:rPr>
          <w:rFonts w:eastAsia="Times New Roman" w:cs="Times New Roman"/>
          <w:szCs w:val="28"/>
          <w:lang w:eastAsia="ru-RU"/>
        </w:rPr>
      </w:pPr>
    </w:p>
    <w:p w14:paraId="2D81C0A8" w14:textId="4C5902D7" w:rsidR="00B108AD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  <w:r w:rsidRPr="00762F0B">
        <w:rPr>
          <w:rFonts w:eastAsia="Times New Roman" w:cs="Times New Roman"/>
          <w:szCs w:val="28"/>
          <w:lang w:eastAsia="ru-RU"/>
        </w:rPr>
        <w:tab/>
      </w:r>
    </w:p>
    <w:p w14:paraId="0DCECB46" w14:textId="7910947A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0C1D0987" w14:textId="5893146C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1D835E02" w14:textId="01AF4A65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3CC5B997" w14:textId="19E75196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7683D989" w14:textId="01E96911" w:rsidR="00EC65DB" w:rsidRPr="00762F0B" w:rsidRDefault="00EC65DB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2705F07" w14:textId="19F1EA0E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0ACE064" w14:textId="77777777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6D2BD7AD" w:rsidR="00D75ACA" w:rsidRPr="00762F0B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5E6CAD37" w14:textId="3B92E07D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48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082"/>
        <w:gridCol w:w="1263"/>
        <w:gridCol w:w="1589"/>
        <w:gridCol w:w="1208"/>
        <w:gridCol w:w="1002"/>
        <w:gridCol w:w="6"/>
        <w:gridCol w:w="703"/>
        <w:gridCol w:w="723"/>
        <w:gridCol w:w="674"/>
        <w:gridCol w:w="616"/>
        <w:gridCol w:w="572"/>
        <w:gridCol w:w="961"/>
        <w:gridCol w:w="755"/>
        <w:gridCol w:w="714"/>
        <w:gridCol w:w="1223"/>
      </w:tblGrid>
      <w:tr w:rsidR="00D75ACA" w:rsidRPr="00762F0B" w14:paraId="7515DA40" w14:textId="77777777" w:rsidTr="00520376">
        <w:trPr>
          <w:trHeight w:val="1636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5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AA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2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FB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C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7B9B917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91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4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D75ACA" w:rsidRPr="00762F0B" w14:paraId="78D03E83" w14:textId="77777777" w:rsidTr="009622AD">
        <w:trPr>
          <w:trHeight w:val="49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24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54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752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14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630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0B" w14:textId="16D5A4D1" w:rsidR="00D75ACA" w:rsidRPr="00762F0B" w:rsidRDefault="00D75ACA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17" w14:textId="06311B86" w:rsidR="00D75ACA" w:rsidRPr="00762F0B" w:rsidRDefault="00D75ACA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2B" w14:textId="19088A19" w:rsidR="00D75ACA" w:rsidRPr="00762F0B" w:rsidRDefault="00D75ACA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934" w14:textId="4F6CA34A" w:rsidR="00D75ACA" w:rsidRPr="00762F0B" w:rsidRDefault="00D75ACA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06" w14:textId="2EE12D16" w:rsidR="00D75ACA" w:rsidRPr="00762F0B" w:rsidRDefault="00D75ACA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76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1B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ACA" w:rsidRPr="00762F0B" w14:paraId="6B9DBF53" w14:textId="77777777" w:rsidTr="009622AD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54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5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4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87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4A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4EC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E0D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B08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5F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D95" w14:textId="77777777" w:rsidR="00D75ACA" w:rsidRPr="00762F0B" w:rsidRDefault="00D75AC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7623" w:rsidRPr="00762F0B" w14:paraId="622F7CD4" w14:textId="77777777" w:rsidTr="009622AD">
        <w:trPr>
          <w:trHeight w:val="52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6F6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CBF" w14:textId="6D9480C6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9C4" w14:textId="0E415CFE" w:rsidR="00437623" w:rsidRPr="00762F0B" w:rsidRDefault="00437623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87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025" w14:textId="36BCABA2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527 655,575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C9" w14:textId="55016CBF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9C3" w14:textId="00F3385E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109 390,595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D56" w14:textId="0258A795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1BC" w14:textId="0CF78F9F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371 873, 57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595" w14:textId="07DCF1D2" w:rsidR="00437623" w:rsidRPr="00762F0B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605" w14:textId="77777777" w:rsidR="00437623" w:rsidRPr="00762F0B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7623" w:rsidRPr="00762F0B" w14:paraId="2E6D9529" w14:textId="77777777" w:rsidTr="009622AD">
        <w:trPr>
          <w:trHeight w:val="52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800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2EC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4B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8C1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08" w14:textId="24D3D839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299 267,908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5A" w14:textId="13E58291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3B7" w14:textId="2085F84F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9B" w14:textId="12D2523A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F40" w14:textId="5BB333C9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241 345,95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52" w14:textId="38383B73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74" w14:textId="77777777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25A240F5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93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E96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6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BD7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1D233B0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79" w14:textId="19DCA7F3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228 387,667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E3C" w14:textId="19293420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384" w14:textId="06423D3C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74 789,42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32" w14:textId="007CE7C2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0CD" w14:textId="1DD696B7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130 527, 62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E3" w14:textId="313F75B0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B9" w14:textId="77777777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627444B1" w14:textId="77777777" w:rsidTr="009622A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D2C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7A" w14:textId="49161979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мероприятий по переселению граждан из аварийного жилищного фонда, признанного таковым после 1 января 2017 года</w:t>
            </w:r>
          </w:p>
          <w:p w14:paraId="3387B9D3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0B5E1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7DF6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1EB6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DE584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B1AD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5" w14:textId="3ABD9993" w:rsidR="00437623" w:rsidRPr="00762F0B" w:rsidRDefault="00437623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996" w14:textId="77777777" w:rsidR="00437623" w:rsidRPr="00762F0B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F1" w14:textId="0F35CCE4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527 655,575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7B" w14:textId="4DBE2A91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9" w14:textId="5ED0EDED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109 390,595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D95" w14:textId="2D2F0B63" w:rsidR="00437623" w:rsidRPr="00877130" w:rsidRDefault="00437623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75" w14:textId="78D01730" w:rsidR="00437623" w:rsidRPr="00877130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371 873, 57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A31" w14:textId="153B3702" w:rsidR="00437623" w:rsidRPr="00762F0B" w:rsidRDefault="00437623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57B" w14:textId="77777777" w:rsidR="00437623" w:rsidRPr="00762F0B" w:rsidRDefault="00437623" w:rsidP="00725EA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437623" w:rsidRPr="00762F0B" w14:paraId="3DE56B91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4E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77B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2DA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E85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12" w14:textId="4B790DF2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299 267,908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4" w14:textId="1C2F820D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C7" w14:textId="51D86D97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60D" w14:textId="1B08D444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EAF" w14:textId="475508D7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241 345,95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DE" w14:textId="6EB86871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7EC" w14:textId="77777777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1EB896B1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38F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2B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CD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FC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F587F1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15" w14:textId="0FDFE2EF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228 387,667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900" w14:textId="11487B3D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CB5" w14:textId="0A318754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74 789,42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F13" w14:textId="00E5AD82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524" w14:textId="12EB8AE3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130 527, 62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CBC" w14:textId="237ECD9F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ED" w14:textId="77777777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78C" w:rsidRPr="00762F0B" w14:paraId="7FC7AC4E" w14:textId="77777777" w:rsidTr="009622AD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DD" w14:textId="77777777" w:rsidR="00A8478C" w:rsidRPr="00762F0B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A7" w14:textId="4EE81DFD" w:rsidR="00A8478C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91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09B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89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5EB9" w14:textId="3163B371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797" w14:textId="498F302E" w:rsidR="00A8478C" w:rsidRPr="00877130" w:rsidRDefault="00A8478C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2A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C5B52C6" w14:textId="77777777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98" w14:textId="6506D39A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085" w14:textId="1ABE78B0" w:rsidR="00A8478C" w:rsidRPr="00877130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FEA" w14:textId="6C19899B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F66F" w14:textId="77777777" w:rsidR="00A8478C" w:rsidRPr="00762F0B" w:rsidRDefault="00A8478C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0376" w:rsidRPr="00762F0B" w14:paraId="5A8A1B24" w14:textId="77777777" w:rsidTr="009622AD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14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4EA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211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6F2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38D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68F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B9" w14:textId="77777777" w:rsidR="0019201B" w:rsidRPr="00877130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8CE1" w14:textId="19C517FE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227" w14:textId="0D417DF2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87C6" w14:textId="46BC3D0F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7617" w14:textId="32A3481E" w:rsidR="0019201B" w:rsidRPr="00877130" w:rsidRDefault="0019201B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548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E8D" w14:textId="77777777" w:rsidR="0019201B" w:rsidRPr="00877130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6E" w14:textId="77777777" w:rsidR="0019201B" w:rsidRPr="00762F0B" w:rsidRDefault="0019201B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A97E" w14:textId="77777777" w:rsidR="0019201B" w:rsidRPr="00762F0B" w:rsidRDefault="0019201B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762F0B" w14:paraId="75969DE7" w14:textId="77777777" w:rsidTr="009622AD">
        <w:trPr>
          <w:trHeight w:val="468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25" w14:textId="77777777" w:rsidR="00437623" w:rsidRPr="00762F0B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4" w:colLast="12"/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20" w14:textId="77777777" w:rsidR="00437623" w:rsidRPr="00762F0B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7DD" w14:textId="77777777" w:rsidR="00437623" w:rsidRPr="00762F0B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F0" w14:textId="77777777" w:rsidR="00437623" w:rsidRPr="00762F0B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30" w14:textId="27A14CC1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C4E" w14:textId="1242EBFD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E6" w14:textId="15CD117F" w:rsidR="00437623" w:rsidRPr="00DB4740" w:rsidRDefault="0043762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EEC" w14:textId="619A3710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302" w14:textId="3B044FF5" w:rsidR="00437623" w:rsidRPr="00877130" w:rsidRDefault="0043762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16" w14:textId="4DB0C23A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06" w14:textId="60F73686" w:rsidR="00437623" w:rsidRPr="00877130" w:rsidRDefault="0043762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2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877" w14:textId="4937526B" w:rsidR="00437623" w:rsidRPr="00DB4740" w:rsidRDefault="0043762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C8B" w14:textId="40651134" w:rsidR="00437623" w:rsidRPr="00F77DB3" w:rsidRDefault="00437623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5C4" w14:textId="2205F1A2" w:rsidR="00437623" w:rsidRPr="00762F0B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6" w14:textId="77777777" w:rsidR="00437623" w:rsidRPr="00762F0B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437623" w:rsidRPr="00762F0B" w14:paraId="1CDBC32E" w14:textId="77777777" w:rsidTr="009622AD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13" w14:textId="77777777" w:rsidR="00437623" w:rsidRPr="00762F0B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0C5" w14:textId="6B4F8159" w:rsidR="00437623" w:rsidRPr="00762F0B" w:rsidRDefault="00437623" w:rsidP="00D75A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6D" w14:textId="77777777" w:rsidR="00437623" w:rsidRPr="00762F0B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1CA" w14:textId="4F2E6D45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527 655,575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35" w14:textId="271BECCD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638" w14:textId="56AD3126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109 390,595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53" w14:textId="2D672FB3" w:rsidR="00437623" w:rsidRPr="00877130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B05" w14:textId="3DA61E0D" w:rsidR="00437623" w:rsidRPr="00877130" w:rsidRDefault="0043762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371 873, 57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3D4" w14:textId="0C78715B" w:rsidR="00437623" w:rsidRPr="00762F0B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A9" w14:textId="77777777" w:rsidR="00437623" w:rsidRPr="00762F0B" w:rsidRDefault="0043762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7623" w:rsidRPr="00762F0B" w14:paraId="403E98FF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C2B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7AF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27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431" w14:textId="5FBF6419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299 267,908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183" w14:textId="7EB29674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38" w14:textId="3243FD22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34 601,175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EA" w14:textId="065C5C3A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CFE" w14:textId="71CA958B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241 345,95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F3" w14:textId="100D995D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E9B" w14:textId="77777777" w:rsidR="00437623" w:rsidRPr="00762F0B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623" w:rsidRPr="00C42FD0" w14:paraId="7884B4EC" w14:textId="77777777" w:rsidTr="009622AD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A51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A70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55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84BFA9" w14:textId="77777777" w:rsidR="00437623" w:rsidRPr="00762F0B" w:rsidRDefault="00437623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F8E" w14:textId="32C65D74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228 387,667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A2" w14:textId="2460ADFB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0B" w14:textId="783B7B10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74 789,42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D1" w14:textId="4B946B7F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B41" w14:textId="71A85D7F" w:rsidR="00437623" w:rsidRPr="0087713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130 527, 62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299" w14:textId="22F4F1B8" w:rsidR="00437623" w:rsidRPr="00C42FD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15" w14:textId="77777777" w:rsidR="00437623" w:rsidRPr="00C42FD0" w:rsidRDefault="00437623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9"/>
      <w:footerReference w:type="first" r:id="rId10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0045" w14:textId="77777777" w:rsidR="00054B47" w:rsidRDefault="00054B47" w:rsidP="00936B5F">
      <w:r>
        <w:separator/>
      </w:r>
    </w:p>
  </w:endnote>
  <w:endnote w:type="continuationSeparator" w:id="0">
    <w:p w14:paraId="247CC078" w14:textId="77777777" w:rsidR="00054B47" w:rsidRDefault="00054B4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88001"/>
      <w:docPartObj>
        <w:docPartGallery w:val="Page Numbers (Bottom of Page)"/>
        <w:docPartUnique/>
      </w:docPartObj>
    </w:sdtPr>
    <w:sdtContent>
      <w:p w14:paraId="5BCB2EAC" w14:textId="0D953A11" w:rsidR="002047C6" w:rsidRDefault="002047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23">
          <w:rPr>
            <w:noProof/>
          </w:rPr>
          <w:t>12</w:t>
        </w:r>
        <w:r>
          <w:fldChar w:fldCharType="end"/>
        </w:r>
      </w:p>
    </w:sdtContent>
  </w:sdt>
  <w:p w14:paraId="6906A341" w14:textId="77777777" w:rsidR="002047C6" w:rsidRDefault="002047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24344"/>
      <w:docPartObj>
        <w:docPartGallery w:val="Page Numbers (Bottom of Page)"/>
        <w:docPartUnique/>
      </w:docPartObj>
    </w:sdtPr>
    <w:sdtContent>
      <w:p w14:paraId="5B083F63" w14:textId="45149092" w:rsidR="002047C6" w:rsidRDefault="002047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98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2047C6" w:rsidRDefault="002047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60DC6" w14:textId="77777777" w:rsidR="00054B47" w:rsidRDefault="00054B47" w:rsidP="00936B5F">
      <w:r>
        <w:separator/>
      </w:r>
    </w:p>
  </w:footnote>
  <w:footnote w:type="continuationSeparator" w:id="0">
    <w:p w14:paraId="386905A5" w14:textId="77777777" w:rsidR="00054B47" w:rsidRDefault="00054B4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173C"/>
    <w:rsid w:val="00122384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A065D"/>
    <w:rsid w:val="001A3413"/>
    <w:rsid w:val="001A3673"/>
    <w:rsid w:val="001A5B42"/>
    <w:rsid w:val="001A7350"/>
    <w:rsid w:val="001A77F3"/>
    <w:rsid w:val="001B0EDD"/>
    <w:rsid w:val="001B1B3A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20015F"/>
    <w:rsid w:val="002047C6"/>
    <w:rsid w:val="00205B7B"/>
    <w:rsid w:val="002060D6"/>
    <w:rsid w:val="0020632B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743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3E42"/>
    <w:rsid w:val="003940CE"/>
    <w:rsid w:val="0039615C"/>
    <w:rsid w:val="003A04C4"/>
    <w:rsid w:val="003A1A4A"/>
    <w:rsid w:val="003A1AF8"/>
    <w:rsid w:val="003A5A16"/>
    <w:rsid w:val="003A7A74"/>
    <w:rsid w:val="003B1866"/>
    <w:rsid w:val="003B4E41"/>
    <w:rsid w:val="003B558B"/>
    <w:rsid w:val="003B597D"/>
    <w:rsid w:val="003C504E"/>
    <w:rsid w:val="003D384A"/>
    <w:rsid w:val="003D5D22"/>
    <w:rsid w:val="003D73B6"/>
    <w:rsid w:val="003D7694"/>
    <w:rsid w:val="003D76C8"/>
    <w:rsid w:val="003E2038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668D3"/>
    <w:rsid w:val="00471822"/>
    <w:rsid w:val="00473C95"/>
    <w:rsid w:val="00474CFA"/>
    <w:rsid w:val="00474D72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5AF6"/>
    <w:rsid w:val="005D61C9"/>
    <w:rsid w:val="005D6E2E"/>
    <w:rsid w:val="005E1F95"/>
    <w:rsid w:val="005E21DB"/>
    <w:rsid w:val="005E4020"/>
    <w:rsid w:val="005F00C6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50B7"/>
    <w:rsid w:val="006365E7"/>
    <w:rsid w:val="00637EE1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7A3A"/>
    <w:rsid w:val="00690B99"/>
    <w:rsid w:val="006926AD"/>
    <w:rsid w:val="00694C44"/>
    <w:rsid w:val="00694FBD"/>
    <w:rsid w:val="00696C3C"/>
    <w:rsid w:val="006A2CD6"/>
    <w:rsid w:val="006A388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27CD6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F98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3803"/>
    <w:rsid w:val="008A418E"/>
    <w:rsid w:val="008A4A55"/>
    <w:rsid w:val="008A4BA4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443A"/>
    <w:rsid w:val="009532C5"/>
    <w:rsid w:val="0095684E"/>
    <w:rsid w:val="009622AD"/>
    <w:rsid w:val="009662B1"/>
    <w:rsid w:val="009664F2"/>
    <w:rsid w:val="00970AC0"/>
    <w:rsid w:val="0097371B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6535"/>
    <w:rsid w:val="009F01F7"/>
    <w:rsid w:val="009F19AE"/>
    <w:rsid w:val="009F532C"/>
    <w:rsid w:val="009F5E1E"/>
    <w:rsid w:val="009F6928"/>
    <w:rsid w:val="00A02774"/>
    <w:rsid w:val="00A02FF1"/>
    <w:rsid w:val="00A116B1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4F54"/>
    <w:rsid w:val="00BC78ED"/>
    <w:rsid w:val="00BD022D"/>
    <w:rsid w:val="00BD091C"/>
    <w:rsid w:val="00BD0FE0"/>
    <w:rsid w:val="00BD19CD"/>
    <w:rsid w:val="00BD2878"/>
    <w:rsid w:val="00BD43D6"/>
    <w:rsid w:val="00BD6FA7"/>
    <w:rsid w:val="00BE060E"/>
    <w:rsid w:val="00BE1AB1"/>
    <w:rsid w:val="00BE1BDE"/>
    <w:rsid w:val="00BE3E2D"/>
    <w:rsid w:val="00BE754A"/>
    <w:rsid w:val="00BF1413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1FBF"/>
    <w:rsid w:val="00DE2BA7"/>
    <w:rsid w:val="00DE3911"/>
    <w:rsid w:val="00DE477C"/>
    <w:rsid w:val="00DE6ECB"/>
    <w:rsid w:val="00DF3B40"/>
    <w:rsid w:val="00DF3E6A"/>
    <w:rsid w:val="00E0023F"/>
    <w:rsid w:val="00E00955"/>
    <w:rsid w:val="00E00975"/>
    <w:rsid w:val="00E01548"/>
    <w:rsid w:val="00E05032"/>
    <w:rsid w:val="00E05C19"/>
    <w:rsid w:val="00E07436"/>
    <w:rsid w:val="00E0768D"/>
    <w:rsid w:val="00E10E4B"/>
    <w:rsid w:val="00E12D59"/>
    <w:rsid w:val="00E12F7F"/>
    <w:rsid w:val="00E17C44"/>
    <w:rsid w:val="00E31B66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30CD"/>
    <w:rsid w:val="00EC5E03"/>
    <w:rsid w:val="00EC65DB"/>
    <w:rsid w:val="00EC7582"/>
    <w:rsid w:val="00EC783D"/>
    <w:rsid w:val="00ED2033"/>
    <w:rsid w:val="00ED31AC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46DC"/>
    <w:rsid w:val="00FD5FE3"/>
    <w:rsid w:val="00FD6A6F"/>
    <w:rsid w:val="00FD6B96"/>
    <w:rsid w:val="00FD725D"/>
    <w:rsid w:val="00FD77C8"/>
    <w:rsid w:val="00FE027B"/>
    <w:rsid w:val="00FE3AF5"/>
    <w:rsid w:val="00FE43D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71677-A010-42AB-90EE-440C7164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Арбузова М.В.</cp:lastModifiedBy>
  <cp:revision>2</cp:revision>
  <cp:lastPrinted>2024-03-29T11:12:00Z</cp:lastPrinted>
  <dcterms:created xsi:type="dcterms:W3CDTF">2024-11-12T15:36:00Z</dcterms:created>
  <dcterms:modified xsi:type="dcterms:W3CDTF">2024-11-12T15:36:00Z</dcterms:modified>
</cp:coreProperties>
</file>